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FFF84" w14:textId="77777777" w:rsidR="00CD1681" w:rsidRPr="00CB55FD" w:rsidRDefault="00CD1681" w:rsidP="00CD1681">
      <w:pPr>
        <w:pStyle w:val="NoSpacing"/>
        <w:rPr>
          <w:rFonts w:asciiTheme="minorHAnsi" w:hAnsiTheme="minorHAnsi" w:cstheme="minorHAnsi"/>
          <w:b/>
          <w:bCs/>
        </w:rPr>
      </w:pPr>
      <w:r w:rsidRPr="00CB55FD">
        <w:rPr>
          <w:rFonts w:asciiTheme="minorHAnsi" w:hAnsiTheme="minorHAnsi" w:cstheme="minorHAnsi"/>
          <w:b/>
          <w:bCs/>
        </w:rPr>
        <w:t>Psychology 201</w:t>
      </w:r>
    </w:p>
    <w:p w14:paraId="345C752B" w14:textId="7A9E5EC5" w:rsidR="00CD1681" w:rsidRPr="00CB55FD" w:rsidRDefault="00CD1681" w:rsidP="00CD1681">
      <w:pPr>
        <w:pStyle w:val="NoSpacing"/>
        <w:rPr>
          <w:rFonts w:asciiTheme="minorHAnsi" w:hAnsiTheme="minorHAnsi" w:cstheme="minorHAnsi"/>
          <w:b/>
          <w:bCs/>
        </w:rPr>
      </w:pPr>
      <w:r w:rsidRPr="00CB55FD">
        <w:rPr>
          <w:rFonts w:asciiTheme="minorHAnsi" w:hAnsiTheme="minorHAnsi" w:cstheme="minorHAnsi"/>
          <w:b/>
          <w:bCs/>
        </w:rPr>
        <w:t xml:space="preserve">Topic Homework </w:t>
      </w:r>
      <w:r w:rsidR="00A403C3">
        <w:rPr>
          <w:rFonts w:asciiTheme="minorHAnsi" w:hAnsiTheme="minorHAnsi" w:cstheme="minorHAnsi"/>
          <w:b/>
          <w:bCs/>
        </w:rPr>
        <w:t xml:space="preserve">10: </w:t>
      </w:r>
      <w:bookmarkStart w:id="0" w:name="_GoBack"/>
      <w:bookmarkEnd w:id="0"/>
      <w:r w:rsidRPr="00CB55FD">
        <w:rPr>
          <w:rFonts w:asciiTheme="minorHAnsi" w:hAnsiTheme="minorHAnsi" w:cstheme="minorHAnsi"/>
          <w:b/>
          <w:bCs/>
        </w:rPr>
        <w:t>Analysis of  Variance (ANOVA)</w:t>
      </w:r>
    </w:p>
    <w:p w14:paraId="648A4743" w14:textId="5A07C185" w:rsidR="00CD1681" w:rsidRPr="00CB55FD" w:rsidRDefault="00CD1681" w:rsidP="00CD1681">
      <w:pPr>
        <w:pStyle w:val="NoSpacing"/>
        <w:rPr>
          <w:rFonts w:asciiTheme="minorHAnsi" w:hAnsiTheme="minorHAnsi" w:cstheme="minorHAnsi"/>
          <w:b/>
          <w:bCs/>
        </w:rPr>
      </w:pPr>
    </w:p>
    <w:p w14:paraId="5CB715A7" w14:textId="77777777" w:rsidR="00CD1681" w:rsidRPr="00CB55FD" w:rsidRDefault="00CD1681" w:rsidP="00CD1681">
      <w:pPr>
        <w:pStyle w:val="NoSpacing"/>
        <w:rPr>
          <w:rFonts w:asciiTheme="minorHAnsi" w:hAnsiTheme="minorHAnsi" w:cstheme="minorHAnsi"/>
          <w:b/>
          <w:bCs/>
          <w:color w:val="FF0000"/>
        </w:rPr>
      </w:pPr>
      <w:r w:rsidRPr="00CB55FD">
        <w:rPr>
          <w:rFonts w:asciiTheme="minorHAnsi" w:hAnsiTheme="minorHAnsi" w:cstheme="minorHAnsi"/>
          <w:b/>
          <w:bCs/>
          <w:color w:val="FF0000"/>
        </w:rPr>
        <w:t xml:space="preserve">Please read and follow the general Topic Homework instructions posted on Blackboard as you complete this homework.   </w:t>
      </w:r>
    </w:p>
    <w:p w14:paraId="3E9A0C20" w14:textId="77777777" w:rsidR="00CD1681" w:rsidRPr="00CB55FD" w:rsidRDefault="00CD1681" w:rsidP="00AE184F">
      <w:pPr>
        <w:pStyle w:val="NoSpacing"/>
        <w:rPr>
          <w:rFonts w:asciiTheme="minorHAnsi" w:hAnsiTheme="minorHAnsi" w:cstheme="minorHAnsi"/>
          <w:b/>
          <w:bCs/>
        </w:rPr>
      </w:pPr>
    </w:p>
    <w:p w14:paraId="0D526DD5" w14:textId="77777777" w:rsidR="00CD1681" w:rsidRPr="00CB55FD" w:rsidRDefault="00CD1681" w:rsidP="00AE184F">
      <w:pPr>
        <w:pStyle w:val="NoSpacing"/>
        <w:rPr>
          <w:rFonts w:asciiTheme="minorHAnsi" w:hAnsiTheme="minorHAnsi" w:cstheme="minorHAnsi"/>
          <w:b/>
          <w:bCs/>
        </w:rPr>
      </w:pPr>
    </w:p>
    <w:p w14:paraId="51DC2F54" w14:textId="4A80B2A1" w:rsidR="00EF0BD2" w:rsidRPr="00CB55FD" w:rsidRDefault="00EF0BD2" w:rsidP="00EF0BD2">
      <w:pPr>
        <w:numPr>
          <w:ilvl w:val="0"/>
          <w:numId w:val="19"/>
        </w:numPr>
        <w:rPr>
          <w:rFonts w:asciiTheme="minorHAnsi" w:hAnsiTheme="minorHAnsi" w:cstheme="minorHAnsi"/>
          <w:color w:val="000000"/>
          <w:sz w:val="22"/>
          <w:szCs w:val="22"/>
        </w:rPr>
      </w:pPr>
      <w:r w:rsidRPr="00CB55FD">
        <w:rPr>
          <w:rFonts w:asciiTheme="minorHAnsi" w:hAnsiTheme="minorHAnsi" w:cstheme="minorHAnsi"/>
          <w:color w:val="000000"/>
          <w:sz w:val="22"/>
          <w:szCs w:val="22"/>
        </w:rPr>
        <w:t>ANOVA and t-tests are both used to test</w:t>
      </w:r>
      <w:r w:rsidR="00074018" w:rsidRPr="00CB55FD">
        <w:rPr>
          <w:rFonts w:asciiTheme="minorHAnsi" w:hAnsiTheme="minorHAnsi" w:cstheme="minorHAnsi"/>
          <w:color w:val="000000"/>
          <w:sz w:val="22"/>
          <w:szCs w:val="22"/>
        </w:rPr>
        <w:t xml:space="preserve"> experimental</w:t>
      </w:r>
      <w:r w:rsidRPr="00CB55FD">
        <w:rPr>
          <w:rFonts w:asciiTheme="minorHAnsi" w:hAnsiTheme="minorHAnsi" w:cstheme="minorHAnsi"/>
          <w:color w:val="000000"/>
          <w:sz w:val="22"/>
          <w:szCs w:val="22"/>
        </w:rPr>
        <w:t xml:space="preserve"> hypotheses. This means they </w:t>
      </w:r>
      <w:r w:rsidR="003915AB" w:rsidRPr="00CB55FD">
        <w:rPr>
          <w:rFonts w:asciiTheme="minorHAnsi" w:hAnsiTheme="minorHAnsi" w:cstheme="minorHAnsi"/>
          <w:color w:val="000000"/>
          <w:sz w:val="22"/>
          <w:szCs w:val="22"/>
        </w:rPr>
        <w:t>have</w:t>
      </w:r>
      <w:r w:rsidRPr="00CB55FD">
        <w:rPr>
          <w:rFonts w:asciiTheme="minorHAnsi" w:hAnsiTheme="minorHAnsi" w:cstheme="minorHAnsi"/>
          <w:color w:val="000000"/>
          <w:sz w:val="22"/>
          <w:szCs w:val="22"/>
        </w:rPr>
        <w:t xml:space="preserve"> some features in common and some features which are very different. Explain your answer to the following (note that equations will help you answer this question):</w:t>
      </w:r>
    </w:p>
    <w:p w14:paraId="60E62379" w14:textId="07A6DBC2" w:rsidR="00EF0BD2" w:rsidRPr="00CB55FD" w:rsidRDefault="00EF0BD2" w:rsidP="00EF0BD2">
      <w:pPr>
        <w:numPr>
          <w:ilvl w:val="1"/>
          <w:numId w:val="19"/>
        </w:numPr>
        <w:rPr>
          <w:rFonts w:asciiTheme="minorHAnsi" w:hAnsiTheme="minorHAnsi" w:cstheme="minorHAnsi"/>
          <w:color w:val="000000"/>
          <w:sz w:val="22"/>
          <w:szCs w:val="22"/>
        </w:rPr>
      </w:pPr>
      <w:r w:rsidRPr="00CB55FD">
        <w:rPr>
          <w:rFonts w:asciiTheme="minorHAnsi" w:hAnsiTheme="minorHAnsi" w:cstheme="minorHAnsi"/>
          <w:color w:val="000000"/>
          <w:sz w:val="22"/>
          <w:szCs w:val="22"/>
        </w:rPr>
        <w:t xml:space="preserve">In what way </w:t>
      </w:r>
      <w:r w:rsidR="00074018" w:rsidRPr="00CB55FD">
        <w:rPr>
          <w:rFonts w:asciiTheme="minorHAnsi" w:hAnsiTheme="minorHAnsi" w:cstheme="minorHAnsi"/>
          <w:color w:val="000000"/>
          <w:sz w:val="22"/>
          <w:szCs w:val="22"/>
        </w:rPr>
        <w:t xml:space="preserve">is </w:t>
      </w:r>
      <w:r w:rsidRPr="00CB55FD">
        <w:rPr>
          <w:rFonts w:asciiTheme="minorHAnsi" w:hAnsiTheme="minorHAnsi" w:cstheme="minorHAnsi"/>
          <w:color w:val="000000"/>
          <w:sz w:val="22"/>
          <w:szCs w:val="22"/>
        </w:rPr>
        <w:t xml:space="preserve">ANOVAs similar to t-tests? </w:t>
      </w:r>
    </w:p>
    <w:p w14:paraId="2A268AF4" w14:textId="3C942D1E" w:rsidR="00AE184F" w:rsidRPr="00CB55FD" w:rsidRDefault="00EF0BD2" w:rsidP="00EF0BD2">
      <w:pPr>
        <w:numPr>
          <w:ilvl w:val="1"/>
          <w:numId w:val="19"/>
        </w:numPr>
        <w:rPr>
          <w:rFonts w:asciiTheme="minorHAnsi" w:hAnsiTheme="minorHAnsi" w:cstheme="minorHAnsi"/>
          <w:color w:val="000000"/>
          <w:sz w:val="22"/>
          <w:szCs w:val="22"/>
        </w:rPr>
      </w:pPr>
      <w:r w:rsidRPr="00CB55FD">
        <w:rPr>
          <w:rFonts w:asciiTheme="minorHAnsi" w:hAnsiTheme="minorHAnsi" w:cstheme="minorHAnsi"/>
          <w:color w:val="000000"/>
          <w:sz w:val="22"/>
          <w:szCs w:val="22"/>
        </w:rPr>
        <w:t xml:space="preserve">In what way </w:t>
      </w:r>
      <w:r w:rsidR="00074018" w:rsidRPr="00CB55FD">
        <w:rPr>
          <w:rFonts w:asciiTheme="minorHAnsi" w:hAnsiTheme="minorHAnsi" w:cstheme="minorHAnsi"/>
          <w:color w:val="000000"/>
          <w:sz w:val="22"/>
          <w:szCs w:val="22"/>
        </w:rPr>
        <w:t xml:space="preserve">is </w:t>
      </w:r>
      <w:r w:rsidRPr="00CB55FD">
        <w:rPr>
          <w:rFonts w:asciiTheme="minorHAnsi" w:hAnsiTheme="minorHAnsi" w:cstheme="minorHAnsi"/>
          <w:color w:val="000000"/>
          <w:sz w:val="22"/>
          <w:szCs w:val="22"/>
        </w:rPr>
        <w:t>ANOVAs different from t-tests?</w:t>
      </w:r>
    </w:p>
    <w:p w14:paraId="23AD7029" w14:textId="77777777" w:rsidR="00AE184F" w:rsidRPr="00CB55FD" w:rsidRDefault="00AE184F" w:rsidP="00AE184F">
      <w:pPr>
        <w:ind w:left="720"/>
        <w:rPr>
          <w:rFonts w:asciiTheme="minorHAnsi" w:hAnsiTheme="minorHAnsi" w:cstheme="minorHAnsi"/>
          <w:sz w:val="22"/>
          <w:szCs w:val="22"/>
        </w:rPr>
      </w:pPr>
    </w:p>
    <w:p w14:paraId="7191B58F" w14:textId="70FD8EB1" w:rsidR="00074018" w:rsidRPr="00CB55FD" w:rsidRDefault="00074018" w:rsidP="006813B0">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In ANOVA we take the </w:t>
      </w:r>
      <w:r w:rsidR="00C624CC" w:rsidRPr="00CB55FD">
        <w:rPr>
          <w:rFonts w:asciiTheme="minorHAnsi" w:hAnsiTheme="minorHAnsi" w:cstheme="minorHAnsi"/>
          <w:sz w:val="22"/>
          <w:szCs w:val="22"/>
        </w:rPr>
        <w:t>t</w:t>
      </w:r>
      <w:r w:rsidRPr="00CB55FD">
        <w:rPr>
          <w:rFonts w:asciiTheme="minorHAnsi" w:hAnsiTheme="minorHAnsi" w:cstheme="minorHAnsi"/>
          <w:sz w:val="22"/>
          <w:szCs w:val="22"/>
        </w:rPr>
        <w:t xml:space="preserve">otal </w:t>
      </w:r>
      <w:r w:rsidR="00C624CC" w:rsidRPr="00CB55FD">
        <w:rPr>
          <w:rFonts w:asciiTheme="minorHAnsi" w:hAnsiTheme="minorHAnsi" w:cstheme="minorHAnsi"/>
          <w:sz w:val="22"/>
          <w:szCs w:val="22"/>
        </w:rPr>
        <w:t>v</w:t>
      </w:r>
      <w:r w:rsidRPr="00CB55FD">
        <w:rPr>
          <w:rFonts w:asciiTheme="minorHAnsi" w:hAnsiTheme="minorHAnsi" w:cstheme="minorHAnsi"/>
          <w:sz w:val="22"/>
          <w:szCs w:val="22"/>
        </w:rPr>
        <w:t>ariabili</w:t>
      </w:r>
      <w:r w:rsidR="00C624CC" w:rsidRPr="00CB55FD">
        <w:rPr>
          <w:rFonts w:asciiTheme="minorHAnsi" w:hAnsiTheme="minorHAnsi" w:cstheme="minorHAnsi"/>
          <w:sz w:val="22"/>
          <w:szCs w:val="22"/>
        </w:rPr>
        <w:t>t</w:t>
      </w:r>
      <w:r w:rsidRPr="00CB55FD">
        <w:rPr>
          <w:rFonts w:asciiTheme="minorHAnsi" w:hAnsiTheme="minorHAnsi" w:cstheme="minorHAnsi"/>
          <w:sz w:val="22"/>
          <w:szCs w:val="22"/>
        </w:rPr>
        <w:t>y and “analyze” it into between-treatments variance and within-treatm</w:t>
      </w:r>
      <w:r w:rsidR="00C624CC" w:rsidRPr="00CB55FD">
        <w:rPr>
          <w:rFonts w:asciiTheme="minorHAnsi" w:hAnsiTheme="minorHAnsi" w:cstheme="minorHAnsi"/>
          <w:sz w:val="22"/>
          <w:szCs w:val="22"/>
        </w:rPr>
        <w:t>e</w:t>
      </w:r>
      <w:r w:rsidRPr="00CB55FD">
        <w:rPr>
          <w:rFonts w:asciiTheme="minorHAnsi" w:hAnsiTheme="minorHAnsi" w:cstheme="minorHAnsi"/>
          <w:sz w:val="22"/>
          <w:szCs w:val="22"/>
        </w:rPr>
        <w:t xml:space="preserve">nts variance. </w:t>
      </w:r>
    </w:p>
    <w:p w14:paraId="10FCBC97" w14:textId="77777777" w:rsidR="00074018" w:rsidRPr="00CB55FD" w:rsidRDefault="00AE184F" w:rsidP="00074018">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What does the between-treatments variance measure in ANOVA? </w:t>
      </w:r>
    </w:p>
    <w:p w14:paraId="5C51578F" w14:textId="4ADBA0A1" w:rsidR="00AE184F" w:rsidRPr="00CB55FD" w:rsidRDefault="00AE184F" w:rsidP="00074018">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What does the within-treatments variance measure in ANOVA? </w:t>
      </w:r>
    </w:p>
    <w:p w14:paraId="66AE2E08" w14:textId="77777777" w:rsidR="00074018" w:rsidRPr="00CB55FD" w:rsidRDefault="00074018" w:rsidP="00074018">
      <w:pPr>
        <w:ind w:left="1440"/>
        <w:rPr>
          <w:rFonts w:asciiTheme="minorHAnsi" w:hAnsiTheme="minorHAnsi" w:cstheme="minorHAnsi"/>
          <w:sz w:val="22"/>
          <w:szCs w:val="22"/>
        </w:rPr>
      </w:pPr>
    </w:p>
    <w:p w14:paraId="65DB1589" w14:textId="77777777" w:rsidR="00AE184F" w:rsidRPr="00CB55FD" w:rsidRDefault="00AE184F"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In ANOVA, what do each of the following symbols indicate?</w:t>
      </w:r>
    </w:p>
    <w:p w14:paraId="4D880856" w14:textId="6637F463" w:rsidR="00AE184F" w:rsidRPr="00CB55FD" w:rsidRDefault="00AE184F" w:rsidP="00EF0BD2">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k</w:t>
      </w:r>
      <w:r w:rsidRPr="00CB55FD">
        <w:rPr>
          <w:rFonts w:asciiTheme="minorHAnsi" w:hAnsiTheme="minorHAnsi" w:cstheme="minorHAnsi"/>
          <w:color w:val="FF0000"/>
          <w:sz w:val="22"/>
          <w:szCs w:val="22"/>
        </w:rPr>
        <w:t xml:space="preserve"> </w:t>
      </w:r>
    </w:p>
    <w:p w14:paraId="0936DEF0" w14:textId="559806EA"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n</w:t>
      </w:r>
    </w:p>
    <w:p w14:paraId="13D3E966" w14:textId="7B8A8BCB"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N</w:t>
      </w:r>
    </w:p>
    <w:p w14:paraId="7A7EC905" w14:textId="4AD7A12A"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T</w:t>
      </w:r>
    </w:p>
    <w:p w14:paraId="6CF2B3A2" w14:textId="77777777"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G</w:t>
      </w:r>
    </w:p>
    <w:p w14:paraId="35E24091" w14:textId="77777777" w:rsidR="00AE184F" w:rsidRPr="00CB55FD" w:rsidRDefault="00AE184F" w:rsidP="00AE184F">
      <w:pPr>
        <w:rPr>
          <w:rFonts w:asciiTheme="minorHAnsi" w:hAnsiTheme="minorHAnsi" w:cstheme="minorHAnsi"/>
          <w:i/>
          <w:sz w:val="22"/>
          <w:szCs w:val="22"/>
        </w:rPr>
      </w:pPr>
      <w:r w:rsidRPr="00CB55FD">
        <w:rPr>
          <w:rFonts w:asciiTheme="minorHAnsi" w:hAnsiTheme="minorHAnsi" w:cstheme="minorHAnsi"/>
          <w:i/>
          <w:sz w:val="22"/>
          <w:szCs w:val="22"/>
        </w:rPr>
        <w:t xml:space="preserve"> </w:t>
      </w:r>
    </w:p>
    <w:p w14:paraId="1F39919C" w14:textId="74E4A622" w:rsidR="00AE184F" w:rsidRPr="00CB55FD" w:rsidRDefault="00AE184F"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Based on all of the test statistics we have covered up to this point</w:t>
      </w:r>
      <w:r w:rsidR="00C77A3A" w:rsidRPr="00CB55FD">
        <w:rPr>
          <w:rFonts w:asciiTheme="minorHAnsi" w:hAnsiTheme="minorHAnsi" w:cstheme="minorHAnsi"/>
          <w:sz w:val="22"/>
          <w:szCs w:val="22"/>
        </w:rPr>
        <w:t xml:space="preserve"> (z through ANOVA)</w:t>
      </w:r>
      <w:r w:rsidRPr="00CB55FD">
        <w:rPr>
          <w:rFonts w:asciiTheme="minorHAnsi" w:hAnsiTheme="minorHAnsi" w:cstheme="minorHAnsi"/>
          <w:sz w:val="22"/>
          <w:szCs w:val="22"/>
        </w:rPr>
        <w:t xml:space="preserve">, indicate the appropriate hypothesis test statistic for each of the following (pay close attention to the available information). Be sure to identify the type of test </w:t>
      </w:r>
      <w:r w:rsidR="007566AA" w:rsidRPr="00CB55FD">
        <w:rPr>
          <w:rFonts w:asciiTheme="minorHAnsi" w:hAnsiTheme="minorHAnsi" w:cstheme="minorHAnsi"/>
          <w:sz w:val="22"/>
          <w:szCs w:val="22"/>
        </w:rPr>
        <w:t xml:space="preserve">very </w:t>
      </w:r>
      <w:r w:rsidRPr="00CB55FD">
        <w:rPr>
          <w:rFonts w:asciiTheme="minorHAnsi" w:hAnsiTheme="minorHAnsi" w:cstheme="minorHAnsi"/>
          <w:sz w:val="22"/>
          <w:szCs w:val="22"/>
        </w:rPr>
        <w:t xml:space="preserve">specifically!   </w:t>
      </w:r>
    </w:p>
    <w:p w14:paraId="7E93C916" w14:textId="77777777" w:rsidR="00AE184F" w:rsidRPr="00CB55FD" w:rsidRDefault="00AE184F" w:rsidP="00AE184F">
      <w:pPr>
        <w:ind w:left="360"/>
        <w:rPr>
          <w:rFonts w:asciiTheme="minorHAnsi" w:hAnsiTheme="minorHAnsi" w:cstheme="minorHAnsi"/>
          <w:sz w:val="22"/>
          <w:szCs w:val="22"/>
        </w:rPr>
      </w:pPr>
    </w:p>
    <w:p w14:paraId="069652C6" w14:textId="77777777" w:rsidR="00AE184F" w:rsidRPr="00CB55FD"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A psychologist would like to examine the effects of a new drug on the activity level of animals. Three samples of rats are selected with n = 5 in each sample. The rats in the first sample serve as a control and do not get any of the drug. The rats in the second group receive a small dose, and the rats in the third group each get a large dose of the drug. The psychologist records the activity level for each animal. </w:t>
      </w:r>
    </w:p>
    <w:p w14:paraId="700475D5" w14:textId="77777777" w:rsidR="00AE184F" w:rsidRPr="00CB55FD" w:rsidRDefault="00AE184F" w:rsidP="00AE184F">
      <w:pPr>
        <w:rPr>
          <w:rFonts w:asciiTheme="minorHAnsi" w:hAnsiTheme="minorHAnsi" w:cstheme="minorHAnsi"/>
          <w:sz w:val="22"/>
          <w:szCs w:val="22"/>
        </w:rPr>
      </w:pPr>
    </w:p>
    <w:p w14:paraId="0A9F53C4" w14:textId="030020BA" w:rsidR="00AE184F" w:rsidRPr="00CB55FD" w:rsidRDefault="00AE184F" w:rsidP="00DB5AC4">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A learning theorist is interested in the effects of sleep deprivation on the lever-pressing performance of rats. Ten rats are randomly assigned rats to a Morris Water Maze for several hours where they must swim to stay awake. Nine other rats are randomly assigned to a maze where a platform has been placed in the water where they can rest and sleep. At the end of the maze session, the rats are placed in an operant chamber where they can press a lever for food and lever pressing is measured. </w:t>
      </w:r>
    </w:p>
    <w:p w14:paraId="1D5D4884" w14:textId="77777777" w:rsidR="00AE184F" w:rsidRPr="00CB55FD" w:rsidRDefault="00AE184F" w:rsidP="00AE184F">
      <w:pPr>
        <w:rPr>
          <w:rFonts w:asciiTheme="minorHAnsi" w:hAnsiTheme="minorHAnsi" w:cstheme="minorHAnsi"/>
          <w:sz w:val="22"/>
          <w:szCs w:val="22"/>
        </w:rPr>
      </w:pPr>
    </w:p>
    <w:p w14:paraId="1EB3C047" w14:textId="77777777" w:rsidR="00AE184F" w:rsidRPr="00CB55FD"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A pharmaceutical company has developed a new drug that they believe will cure bipolar disorder. In order to test their new drug, the company randomly selects a group of 50 patients who suffer from bipolar disorder and tests them before they take the new drug and again 6 months later.</w:t>
      </w:r>
    </w:p>
    <w:p w14:paraId="6467A261" w14:textId="77777777" w:rsidR="00AE184F" w:rsidRPr="00CB55FD" w:rsidRDefault="00AE184F" w:rsidP="00AE184F">
      <w:pPr>
        <w:rPr>
          <w:rFonts w:asciiTheme="minorHAnsi" w:hAnsiTheme="minorHAnsi" w:cstheme="minorHAnsi"/>
          <w:sz w:val="22"/>
          <w:szCs w:val="22"/>
        </w:rPr>
      </w:pPr>
    </w:p>
    <w:p w14:paraId="76CD5C78" w14:textId="77777777" w:rsidR="00AE184F" w:rsidRPr="00CB55FD"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lastRenderedPageBreak/>
        <w:t xml:space="preserve">You know that the average person sleeps for </w:t>
      </w:r>
      <w:r w:rsidRPr="00CB55FD">
        <w:rPr>
          <w:rFonts w:asciiTheme="minorHAnsi" w:hAnsiTheme="minorHAnsi" w:cstheme="minorHAnsi"/>
          <w:i/>
          <w:sz w:val="22"/>
          <w:szCs w:val="22"/>
        </w:rPr>
        <w:t>µ</w:t>
      </w:r>
      <w:r w:rsidRPr="00CB55FD">
        <w:rPr>
          <w:rFonts w:asciiTheme="minorHAnsi" w:hAnsiTheme="minorHAnsi" w:cstheme="minorHAnsi"/>
          <w:sz w:val="22"/>
          <w:szCs w:val="22"/>
        </w:rPr>
        <w:t xml:space="preserve"> =  8 hours a day but you think college students sleep less than the average person. You decide to randomly ask </w:t>
      </w:r>
      <w:r w:rsidRPr="00CB55FD">
        <w:rPr>
          <w:rFonts w:asciiTheme="minorHAnsi" w:hAnsiTheme="minorHAnsi" w:cstheme="minorHAnsi"/>
          <w:i/>
          <w:sz w:val="22"/>
          <w:szCs w:val="22"/>
        </w:rPr>
        <w:t xml:space="preserve">n </w:t>
      </w:r>
      <w:r w:rsidRPr="00CB55FD">
        <w:rPr>
          <w:rFonts w:asciiTheme="minorHAnsi" w:hAnsiTheme="minorHAnsi" w:cstheme="minorHAnsi"/>
          <w:sz w:val="22"/>
          <w:szCs w:val="22"/>
        </w:rPr>
        <w:t xml:space="preserve">= 20 college students how long they sleep on an average day and find that </w:t>
      </w:r>
      <w:r w:rsidRPr="00CB55FD">
        <w:rPr>
          <w:rFonts w:asciiTheme="minorHAnsi" w:hAnsiTheme="minorHAnsi" w:cstheme="minorHAnsi"/>
          <w:i/>
          <w:sz w:val="22"/>
          <w:szCs w:val="22"/>
        </w:rPr>
        <w:t>M</w:t>
      </w:r>
      <w:r w:rsidRPr="00CB55FD">
        <w:rPr>
          <w:rFonts w:asciiTheme="minorHAnsi" w:hAnsiTheme="minorHAnsi" w:cstheme="minorHAnsi"/>
          <w:sz w:val="22"/>
          <w:szCs w:val="22"/>
        </w:rPr>
        <w:t xml:space="preserve"> = 6.5.</w:t>
      </w:r>
    </w:p>
    <w:p w14:paraId="3F6163C0" w14:textId="77777777" w:rsidR="00AE184F" w:rsidRPr="00CB55FD" w:rsidRDefault="00AE184F" w:rsidP="00AE184F">
      <w:pPr>
        <w:ind w:left="1440"/>
        <w:rPr>
          <w:rFonts w:asciiTheme="minorHAnsi" w:hAnsiTheme="minorHAnsi" w:cstheme="minorHAnsi"/>
          <w:sz w:val="22"/>
          <w:szCs w:val="22"/>
        </w:rPr>
      </w:pPr>
    </w:p>
    <w:p w14:paraId="2C7C0286" w14:textId="77777777" w:rsidR="00AE184F" w:rsidRPr="00CB55FD" w:rsidRDefault="00AE184F" w:rsidP="00AE184F">
      <w:pPr>
        <w:numPr>
          <w:ilvl w:val="1"/>
          <w:numId w:val="19"/>
        </w:numPr>
        <w:rPr>
          <w:rFonts w:asciiTheme="minorHAnsi" w:hAnsiTheme="minorHAnsi" w:cstheme="minorHAnsi"/>
          <w:sz w:val="22"/>
          <w:szCs w:val="22"/>
        </w:rPr>
      </w:pPr>
      <w:bookmarkStart w:id="1" w:name="_Hlk34301487"/>
      <w:r w:rsidRPr="00CB55FD">
        <w:rPr>
          <w:rFonts w:asciiTheme="minorHAnsi" w:hAnsiTheme="minorHAnsi" w:cstheme="minorHAnsi"/>
          <w:sz w:val="22"/>
          <w:szCs w:val="22"/>
        </w:rPr>
        <w:t>You know that the mean caffeine intake for the population in general is</w:t>
      </w:r>
      <w:r w:rsidRPr="00CB55FD">
        <w:rPr>
          <w:rFonts w:asciiTheme="minorHAnsi" w:hAnsiTheme="minorHAnsi" w:cstheme="minorHAnsi"/>
          <w:i/>
          <w:sz w:val="22"/>
          <w:szCs w:val="22"/>
        </w:rPr>
        <w:t xml:space="preserve"> µ</w:t>
      </w:r>
      <w:r w:rsidRPr="00CB55FD">
        <w:rPr>
          <w:rFonts w:asciiTheme="minorHAnsi" w:hAnsiTheme="minorHAnsi" w:cstheme="minorHAnsi"/>
          <w:sz w:val="22"/>
          <w:szCs w:val="22"/>
        </w:rPr>
        <w:t xml:space="preserve"> = 85 mg with a σ = 11. You think college students use more caffeine and select a sample of</w:t>
      </w:r>
      <w:r w:rsidRPr="00CB55FD">
        <w:rPr>
          <w:rFonts w:asciiTheme="minorHAnsi" w:hAnsiTheme="minorHAnsi" w:cstheme="minorHAnsi"/>
          <w:i/>
          <w:sz w:val="22"/>
          <w:szCs w:val="22"/>
        </w:rPr>
        <w:t xml:space="preserve"> n</w:t>
      </w:r>
      <w:r w:rsidRPr="00CB55FD">
        <w:rPr>
          <w:rFonts w:asciiTheme="minorHAnsi" w:hAnsiTheme="minorHAnsi" w:cstheme="minorHAnsi"/>
          <w:sz w:val="22"/>
          <w:szCs w:val="22"/>
        </w:rPr>
        <w:t xml:space="preserve"> = 25 college students and find a score of </w:t>
      </w:r>
      <w:r w:rsidRPr="00CB55FD">
        <w:rPr>
          <w:rFonts w:asciiTheme="minorHAnsi" w:hAnsiTheme="minorHAnsi" w:cstheme="minorHAnsi"/>
          <w:i/>
          <w:sz w:val="22"/>
          <w:szCs w:val="22"/>
        </w:rPr>
        <w:t>M</w:t>
      </w:r>
      <w:r w:rsidRPr="00CB55FD">
        <w:rPr>
          <w:rFonts w:asciiTheme="minorHAnsi" w:hAnsiTheme="minorHAnsi" w:cstheme="minorHAnsi"/>
          <w:sz w:val="22"/>
          <w:szCs w:val="22"/>
        </w:rPr>
        <w:t xml:space="preserve"> = 100.  </w:t>
      </w:r>
    </w:p>
    <w:bookmarkEnd w:id="1"/>
    <w:p w14:paraId="254487BB" w14:textId="77777777" w:rsidR="00AE184F" w:rsidRPr="00CB55FD" w:rsidRDefault="00AE184F" w:rsidP="00AE184F">
      <w:pPr>
        <w:rPr>
          <w:rFonts w:asciiTheme="minorHAnsi" w:hAnsiTheme="minorHAnsi" w:cstheme="minorHAnsi"/>
          <w:sz w:val="22"/>
          <w:szCs w:val="22"/>
        </w:rPr>
      </w:pPr>
    </w:p>
    <w:p w14:paraId="5117C994" w14:textId="1E91D74F" w:rsidR="00AE184F" w:rsidRPr="00CB55FD" w:rsidRDefault="00C77A3A"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Describe the </w:t>
      </w:r>
      <w:r w:rsidR="00AE184F" w:rsidRPr="00CB55FD">
        <w:rPr>
          <w:rFonts w:asciiTheme="minorHAnsi" w:hAnsiTheme="minorHAnsi" w:cstheme="minorHAnsi"/>
          <w:i/>
          <w:iCs/>
          <w:sz w:val="22"/>
          <w:szCs w:val="22"/>
        </w:rPr>
        <w:t>F</w:t>
      </w:r>
      <w:r w:rsidR="00AE184F" w:rsidRPr="00CB55FD">
        <w:rPr>
          <w:rFonts w:asciiTheme="minorHAnsi" w:hAnsiTheme="minorHAnsi" w:cstheme="minorHAnsi"/>
          <w:sz w:val="22"/>
          <w:szCs w:val="22"/>
        </w:rPr>
        <w:t xml:space="preserve">-ratio and </w:t>
      </w:r>
      <w:r w:rsidRPr="00CB55FD">
        <w:rPr>
          <w:rFonts w:asciiTheme="minorHAnsi" w:hAnsiTheme="minorHAnsi" w:cstheme="minorHAnsi"/>
          <w:sz w:val="22"/>
          <w:szCs w:val="22"/>
        </w:rPr>
        <w:t>explain why</w:t>
      </w:r>
      <w:r w:rsidR="00AE184F" w:rsidRPr="00CB55FD">
        <w:rPr>
          <w:rFonts w:asciiTheme="minorHAnsi" w:hAnsiTheme="minorHAnsi" w:cstheme="minorHAnsi"/>
          <w:sz w:val="22"/>
          <w:szCs w:val="22"/>
        </w:rPr>
        <w:t xml:space="preserve"> i</w:t>
      </w:r>
      <w:r w:rsidR="00D86B7E" w:rsidRPr="00CB55FD">
        <w:rPr>
          <w:rFonts w:asciiTheme="minorHAnsi" w:hAnsiTheme="minorHAnsi" w:cstheme="minorHAnsi"/>
          <w:sz w:val="22"/>
          <w:szCs w:val="22"/>
        </w:rPr>
        <w:t>t</w:t>
      </w:r>
      <w:r w:rsidR="00AE184F" w:rsidRPr="00CB55FD">
        <w:rPr>
          <w:rFonts w:asciiTheme="minorHAnsi" w:hAnsiTheme="minorHAnsi" w:cstheme="minorHAnsi"/>
          <w:sz w:val="22"/>
          <w:szCs w:val="22"/>
        </w:rPr>
        <w:t xml:space="preserve"> i</w:t>
      </w:r>
      <w:r w:rsidR="00D86B7E" w:rsidRPr="00CB55FD">
        <w:rPr>
          <w:rFonts w:asciiTheme="minorHAnsi" w:hAnsiTheme="minorHAnsi" w:cstheme="minorHAnsi"/>
          <w:sz w:val="22"/>
          <w:szCs w:val="22"/>
        </w:rPr>
        <w:t>s</w:t>
      </w:r>
      <w:r w:rsidR="00AE184F" w:rsidRPr="00CB55FD">
        <w:rPr>
          <w:rFonts w:asciiTheme="minorHAnsi" w:hAnsiTheme="minorHAnsi" w:cstheme="minorHAnsi"/>
          <w:sz w:val="22"/>
          <w:szCs w:val="22"/>
        </w:rPr>
        <w:t xml:space="preserve"> </w:t>
      </w:r>
      <w:r w:rsidR="007566AA" w:rsidRPr="00CB55FD">
        <w:rPr>
          <w:rFonts w:asciiTheme="minorHAnsi" w:hAnsiTheme="minorHAnsi" w:cstheme="minorHAnsi"/>
          <w:sz w:val="22"/>
          <w:szCs w:val="22"/>
        </w:rPr>
        <w:t>generally</w:t>
      </w:r>
      <w:r w:rsidR="00AE184F" w:rsidRPr="00CB55FD">
        <w:rPr>
          <w:rFonts w:asciiTheme="minorHAnsi" w:hAnsiTheme="minorHAnsi" w:cstheme="minorHAnsi"/>
          <w:sz w:val="22"/>
          <w:szCs w:val="22"/>
        </w:rPr>
        <w:t xml:space="preserve"> </w:t>
      </w:r>
      <w:r w:rsidR="007566AA" w:rsidRPr="00CB55FD">
        <w:rPr>
          <w:rFonts w:asciiTheme="minorHAnsi" w:hAnsiTheme="minorHAnsi" w:cstheme="minorHAnsi"/>
          <w:sz w:val="22"/>
          <w:szCs w:val="22"/>
        </w:rPr>
        <w:t>around</w:t>
      </w:r>
      <w:r w:rsidR="00AE184F" w:rsidRPr="00CB55FD">
        <w:rPr>
          <w:rFonts w:asciiTheme="minorHAnsi" w:hAnsiTheme="minorHAnsi" w:cstheme="minorHAnsi"/>
          <w:sz w:val="22"/>
          <w:szCs w:val="22"/>
        </w:rPr>
        <w:t xml:space="preserve"> 1 when we fail-to-reject the null hypothesis and </w:t>
      </w:r>
      <w:r w:rsidR="007566AA" w:rsidRPr="00CB55FD">
        <w:rPr>
          <w:rFonts w:asciiTheme="minorHAnsi" w:hAnsiTheme="minorHAnsi" w:cstheme="minorHAnsi"/>
          <w:sz w:val="22"/>
          <w:szCs w:val="22"/>
        </w:rPr>
        <w:t>generally</w:t>
      </w:r>
      <w:r w:rsidR="00AE184F" w:rsidRPr="00CB55FD">
        <w:rPr>
          <w:rFonts w:asciiTheme="minorHAnsi" w:hAnsiTheme="minorHAnsi" w:cstheme="minorHAnsi"/>
          <w:sz w:val="22"/>
          <w:szCs w:val="22"/>
        </w:rPr>
        <w:t xml:space="preserve"> greater than 1 when we reject the null hypothesis</w:t>
      </w:r>
      <w:r w:rsidRPr="00CB55FD">
        <w:rPr>
          <w:rFonts w:asciiTheme="minorHAnsi" w:hAnsiTheme="minorHAnsi" w:cstheme="minorHAnsi"/>
          <w:sz w:val="22"/>
          <w:szCs w:val="22"/>
        </w:rPr>
        <w:t>.</w:t>
      </w:r>
    </w:p>
    <w:p w14:paraId="07DFEDD4" w14:textId="77777777" w:rsidR="00074018" w:rsidRPr="00CB55FD" w:rsidRDefault="00074018" w:rsidP="00074018">
      <w:pPr>
        <w:ind w:left="720"/>
        <w:rPr>
          <w:rFonts w:asciiTheme="minorHAnsi" w:hAnsiTheme="minorHAnsi" w:cstheme="minorHAnsi"/>
          <w:sz w:val="22"/>
          <w:szCs w:val="22"/>
        </w:rPr>
      </w:pPr>
    </w:p>
    <w:p w14:paraId="4CC5A4D9" w14:textId="77777777" w:rsidR="003915AB" w:rsidRPr="00CB55FD" w:rsidRDefault="003915AB" w:rsidP="003915AB">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Compare and contrast the </w:t>
      </w:r>
      <w:r w:rsidRPr="00CB55FD">
        <w:rPr>
          <w:rFonts w:asciiTheme="minorHAnsi" w:hAnsiTheme="minorHAnsi" w:cstheme="minorHAnsi"/>
          <w:i/>
          <w:iCs/>
          <w:sz w:val="22"/>
          <w:szCs w:val="22"/>
        </w:rPr>
        <w:t>F</w:t>
      </w:r>
      <w:r w:rsidRPr="00CB55FD">
        <w:rPr>
          <w:rFonts w:asciiTheme="minorHAnsi" w:hAnsiTheme="minorHAnsi" w:cstheme="minorHAnsi"/>
          <w:sz w:val="22"/>
          <w:szCs w:val="22"/>
        </w:rPr>
        <w:t xml:space="preserve"> distribution introduced in this topic with the</w:t>
      </w:r>
      <w:r w:rsidRPr="00CB55FD">
        <w:rPr>
          <w:rFonts w:asciiTheme="minorHAnsi" w:hAnsiTheme="minorHAnsi" w:cstheme="minorHAnsi"/>
          <w:i/>
          <w:iCs/>
          <w:sz w:val="22"/>
          <w:szCs w:val="22"/>
        </w:rPr>
        <w:t xml:space="preserve"> t</w:t>
      </w:r>
      <w:r w:rsidRPr="00CB55FD">
        <w:rPr>
          <w:rFonts w:asciiTheme="minorHAnsi" w:hAnsiTheme="minorHAnsi" w:cstheme="minorHAnsi"/>
          <w:sz w:val="22"/>
          <w:szCs w:val="22"/>
        </w:rPr>
        <w:t xml:space="preserve"> distribution. </w:t>
      </w:r>
    </w:p>
    <w:p w14:paraId="4F5E3648" w14:textId="77777777" w:rsidR="00AE184F" w:rsidRPr="00CB55FD" w:rsidRDefault="00AE184F" w:rsidP="003915AB">
      <w:pPr>
        <w:rPr>
          <w:rFonts w:asciiTheme="minorHAnsi" w:hAnsiTheme="minorHAnsi" w:cstheme="minorHAnsi"/>
          <w:sz w:val="22"/>
          <w:szCs w:val="22"/>
        </w:rPr>
      </w:pPr>
    </w:p>
    <w:p w14:paraId="6C55388D" w14:textId="77777777" w:rsidR="00AE184F" w:rsidRPr="00CB55FD" w:rsidRDefault="00AE184F"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Describe when and why post hoc tests are used. Explain why you would not need to do post hoc tests for an experiment with only </w:t>
      </w:r>
      <w:r w:rsidRPr="00CB55FD">
        <w:rPr>
          <w:rFonts w:asciiTheme="minorHAnsi" w:hAnsiTheme="minorHAnsi" w:cstheme="minorHAnsi"/>
          <w:i/>
          <w:sz w:val="22"/>
          <w:szCs w:val="22"/>
        </w:rPr>
        <w:t>k</w:t>
      </w:r>
      <w:r w:rsidRPr="00CB55FD">
        <w:rPr>
          <w:rFonts w:asciiTheme="minorHAnsi" w:hAnsiTheme="minorHAnsi" w:cstheme="minorHAnsi"/>
          <w:sz w:val="22"/>
          <w:szCs w:val="22"/>
        </w:rPr>
        <w:t xml:space="preserve"> = 2 treatment conditions. </w:t>
      </w:r>
    </w:p>
    <w:p w14:paraId="71152C03" w14:textId="43D63DBA" w:rsidR="00AE184F" w:rsidRPr="00CB55FD" w:rsidRDefault="00AE184F" w:rsidP="00AE184F">
      <w:pPr>
        <w:rPr>
          <w:rFonts w:asciiTheme="minorHAnsi" w:hAnsiTheme="minorHAnsi" w:cstheme="minorHAnsi"/>
          <w:sz w:val="22"/>
          <w:szCs w:val="22"/>
        </w:rPr>
      </w:pPr>
    </w:p>
    <w:p w14:paraId="76986C2B" w14:textId="56637F1D" w:rsidR="00AF77F2" w:rsidRPr="00CB55FD" w:rsidRDefault="00AF77F2" w:rsidP="00AF77F2">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For this question, </w:t>
      </w:r>
      <w:bookmarkStart w:id="2" w:name="_Hlk36712990"/>
      <w:r w:rsidRPr="00CB55FD">
        <w:rPr>
          <w:rFonts w:asciiTheme="minorHAnsi" w:hAnsiTheme="minorHAnsi" w:cstheme="minorHAnsi"/>
          <w:sz w:val="22"/>
          <w:szCs w:val="22"/>
        </w:rPr>
        <w:t xml:space="preserve">fill in the blanks of the </w:t>
      </w:r>
      <w:r w:rsidR="00FC2B87" w:rsidRPr="00CB55FD">
        <w:rPr>
          <w:rFonts w:asciiTheme="minorHAnsi" w:hAnsiTheme="minorHAnsi" w:cstheme="minorHAnsi"/>
          <w:sz w:val="22"/>
          <w:szCs w:val="22"/>
        </w:rPr>
        <w:t xml:space="preserve">one-way ANOVA </w:t>
      </w:r>
      <w:r w:rsidRPr="00CB55FD">
        <w:rPr>
          <w:rFonts w:asciiTheme="minorHAnsi" w:hAnsiTheme="minorHAnsi" w:cstheme="minorHAnsi"/>
          <w:sz w:val="22"/>
          <w:szCs w:val="22"/>
        </w:rPr>
        <w:t xml:space="preserve">source table using the information available to you. </w:t>
      </w:r>
      <w:bookmarkEnd w:id="2"/>
    </w:p>
    <w:p w14:paraId="507AB4F1" w14:textId="77777777" w:rsidR="00AF77F2" w:rsidRPr="00CB55FD" w:rsidRDefault="00AF77F2" w:rsidP="00AF77F2">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A new diet pill is being tested for effectiveness. Four groups of people are selected to participate in this experiment. Group 1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5 mg of the drug. Group 2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10 mg of the drug. Group 3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15 mg of the drug and Group 4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20 mg of the drug. The source table below gives you the SS that they found. Using all of the information I have given you, fill out the rest of the source table. You have everything you need to answer this question! </w:t>
      </w:r>
    </w:p>
    <w:p w14:paraId="0E7C5D31" w14:textId="77777777" w:rsidR="00AF77F2" w:rsidRPr="00CB55FD" w:rsidRDefault="00AF77F2" w:rsidP="00AF77F2">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Did the researchers reject or fail-to-reject with an alpha of .01? Write up your results in APA format.</w:t>
      </w:r>
    </w:p>
    <w:p w14:paraId="540FD9E5" w14:textId="77777777" w:rsidR="00AF77F2" w:rsidRPr="00CB55FD" w:rsidRDefault="00AF77F2" w:rsidP="00AF77F2">
      <w:pPr>
        <w:rPr>
          <w:rFonts w:asciiTheme="minorHAnsi" w:hAnsiTheme="minorHAnsi" w:cstheme="minorHAnsi"/>
          <w:sz w:val="22"/>
          <w:szCs w:val="22"/>
        </w:rPr>
      </w:pPr>
    </w:p>
    <w:tbl>
      <w:tblPr>
        <w:tblpPr w:leftFromText="180" w:rightFromText="180"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870"/>
        <w:gridCol w:w="1865"/>
        <w:gridCol w:w="1868"/>
        <w:gridCol w:w="1863"/>
      </w:tblGrid>
      <w:tr w:rsidR="00AF77F2" w:rsidRPr="00CB55FD" w14:paraId="29CFBEC4" w14:textId="77777777" w:rsidTr="00F77190">
        <w:tc>
          <w:tcPr>
            <w:tcW w:w="1915" w:type="dxa"/>
            <w:shd w:val="clear" w:color="auto" w:fill="auto"/>
          </w:tcPr>
          <w:p w14:paraId="7F270FC3" w14:textId="77777777" w:rsidR="00AF77F2" w:rsidRPr="00CB55FD" w:rsidRDefault="00AF77F2" w:rsidP="00F77190">
            <w:pPr>
              <w:rPr>
                <w:rFonts w:asciiTheme="minorHAnsi" w:hAnsiTheme="minorHAnsi" w:cstheme="minorHAnsi"/>
                <w:b/>
                <w:bCs/>
                <w:sz w:val="22"/>
                <w:szCs w:val="22"/>
              </w:rPr>
            </w:pPr>
            <w:r w:rsidRPr="00CB55FD">
              <w:rPr>
                <w:rFonts w:asciiTheme="minorHAnsi" w:hAnsiTheme="minorHAnsi" w:cstheme="minorHAnsi"/>
                <w:b/>
                <w:bCs/>
                <w:sz w:val="22"/>
                <w:szCs w:val="22"/>
              </w:rPr>
              <w:t>Source</w:t>
            </w:r>
          </w:p>
        </w:tc>
        <w:tc>
          <w:tcPr>
            <w:tcW w:w="1915" w:type="dxa"/>
            <w:shd w:val="clear" w:color="auto" w:fill="auto"/>
          </w:tcPr>
          <w:p w14:paraId="1894A96C"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SS</w:t>
            </w:r>
          </w:p>
        </w:tc>
        <w:tc>
          <w:tcPr>
            <w:tcW w:w="1915" w:type="dxa"/>
            <w:shd w:val="clear" w:color="auto" w:fill="auto"/>
          </w:tcPr>
          <w:p w14:paraId="1A345832"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df</w:t>
            </w:r>
          </w:p>
        </w:tc>
        <w:tc>
          <w:tcPr>
            <w:tcW w:w="1915" w:type="dxa"/>
            <w:shd w:val="clear" w:color="auto" w:fill="auto"/>
          </w:tcPr>
          <w:p w14:paraId="65284656"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MS</w:t>
            </w:r>
          </w:p>
        </w:tc>
        <w:tc>
          <w:tcPr>
            <w:tcW w:w="1916" w:type="dxa"/>
            <w:shd w:val="clear" w:color="auto" w:fill="auto"/>
          </w:tcPr>
          <w:p w14:paraId="551F38B8"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F</w:t>
            </w:r>
          </w:p>
        </w:tc>
      </w:tr>
      <w:tr w:rsidR="00AF77F2" w:rsidRPr="00CB55FD" w14:paraId="386F2122" w14:textId="77777777" w:rsidTr="00F77190">
        <w:tc>
          <w:tcPr>
            <w:tcW w:w="1915" w:type="dxa"/>
            <w:shd w:val="clear" w:color="auto" w:fill="auto"/>
          </w:tcPr>
          <w:p w14:paraId="21D62977"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 xml:space="preserve">Between </w:t>
            </w:r>
          </w:p>
        </w:tc>
        <w:tc>
          <w:tcPr>
            <w:tcW w:w="1915" w:type="dxa"/>
            <w:shd w:val="clear" w:color="auto" w:fill="auto"/>
          </w:tcPr>
          <w:p w14:paraId="30017FEA"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260</w:t>
            </w:r>
          </w:p>
        </w:tc>
        <w:tc>
          <w:tcPr>
            <w:tcW w:w="1915" w:type="dxa"/>
            <w:shd w:val="clear" w:color="auto" w:fill="auto"/>
          </w:tcPr>
          <w:p w14:paraId="44950B00" w14:textId="77777777" w:rsidR="00AF77F2" w:rsidRPr="00CB55FD" w:rsidRDefault="00AF77F2" w:rsidP="00F77190">
            <w:pPr>
              <w:rPr>
                <w:rFonts w:asciiTheme="minorHAnsi" w:hAnsiTheme="minorHAnsi" w:cstheme="minorHAnsi"/>
                <w:sz w:val="22"/>
                <w:szCs w:val="22"/>
              </w:rPr>
            </w:pPr>
          </w:p>
        </w:tc>
        <w:tc>
          <w:tcPr>
            <w:tcW w:w="1915" w:type="dxa"/>
            <w:shd w:val="clear" w:color="auto" w:fill="auto"/>
          </w:tcPr>
          <w:p w14:paraId="24D3D46C" w14:textId="77777777" w:rsidR="00AF77F2" w:rsidRPr="00CB55FD" w:rsidRDefault="00AF77F2" w:rsidP="00F77190">
            <w:pPr>
              <w:rPr>
                <w:rFonts w:asciiTheme="minorHAnsi" w:hAnsiTheme="minorHAnsi" w:cstheme="minorHAnsi"/>
                <w:sz w:val="22"/>
                <w:szCs w:val="22"/>
              </w:rPr>
            </w:pPr>
          </w:p>
        </w:tc>
        <w:tc>
          <w:tcPr>
            <w:tcW w:w="1916" w:type="dxa"/>
            <w:shd w:val="clear" w:color="auto" w:fill="auto"/>
          </w:tcPr>
          <w:p w14:paraId="6D88E968" w14:textId="77777777" w:rsidR="00AF77F2" w:rsidRPr="00CB55FD" w:rsidRDefault="00AF77F2" w:rsidP="00F77190">
            <w:pPr>
              <w:rPr>
                <w:rFonts w:asciiTheme="minorHAnsi" w:hAnsiTheme="minorHAnsi" w:cstheme="minorHAnsi"/>
                <w:sz w:val="22"/>
                <w:szCs w:val="22"/>
              </w:rPr>
            </w:pPr>
          </w:p>
        </w:tc>
      </w:tr>
      <w:tr w:rsidR="00AF77F2" w:rsidRPr="00CB55FD" w14:paraId="355E1B62" w14:textId="77777777" w:rsidTr="00F77190">
        <w:tc>
          <w:tcPr>
            <w:tcW w:w="1915" w:type="dxa"/>
            <w:shd w:val="clear" w:color="auto" w:fill="auto"/>
          </w:tcPr>
          <w:p w14:paraId="1A56F3FD"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Within</w:t>
            </w:r>
          </w:p>
        </w:tc>
        <w:tc>
          <w:tcPr>
            <w:tcW w:w="1915" w:type="dxa"/>
            <w:shd w:val="clear" w:color="auto" w:fill="auto"/>
          </w:tcPr>
          <w:p w14:paraId="14DAF433"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360</w:t>
            </w:r>
          </w:p>
        </w:tc>
        <w:tc>
          <w:tcPr>
            <w:tcW w:w="1915" w:type="dxa"/>
            <w:shd w:val="clear" w:color="auto" w:fill="auto"/>
          </w:tcPr>
          <w:p w14:paraId="2ED7005A" w14:textId="77777777" w:rsidR="00AF77F2" w:rsidRPr="00CB55FD" w:rsidRDefault="00AF77F2" w:rsidP="00F77190">
            <w:pPr>
              <w:rPr>
                <w:rFonts w:asciiTheme="minorHAnsi" w:hAnsiTheme="minorHAnsi" w:cstheme="minorHAnsi"/>
                <w:sz w:val="22"/>
                <w:szCs w:val="22"/>
              </w:rPr>
            </w:pPr>
          </w:p>
        </w:tc>
        <w:tc>
          <w:tcPr>
            <w:tcW w:w="1915" w:type="dxa"/>
            <w:shd w:val="clear" w:color="auto" w:fill="auto"/>
          </w:tcPr>
          <w:p w14:paraId="09353C8A" w14:textId="77777777" w:rsidR="00AF77F2" w:rsidRPr="00CB55FD" w:rsidRDefault="00AF77F2" w:rsidP="00F77190">
            <w:pPr>
              <w:rPr>
                <w:rFonts w:asciiTheme="minorHAnsi" w:hAnsiTheme="minorHAnsi" w:cstheme="minorHAnsi"/>
                <w:sz w:val="22"/>
                <w:szCs w:val="22"/>
              </w:rPr>
            </w:pPr>
          </w:p>
        </w:tc>
        <w:tc>
          <w:tcPr>
            <w:tcW w:w="1916" w:type="dxa"/>
            <w:shd w:val="clear" w:color="auto" w:fill="auto"/>
          </w:tcPr>
          <w:p w14:paraId="5A602451" w14:textId="77777777" w:rsidR="00AF77F2" w:rsidRPr="00CB55FD" w:rsidRDefault="00AF77F2" w:rsidP="00F77190">
            <w:pPr>
              <w:rPr>
                <w:rFonts w:asciiTheme="minorHAnsi" w:hAnsiTheme="minorHAnsi" w:cstheme="minorHAnsi"/>
                <w:sz w:val="22"/>
                <w:szCs w:val="22"/>
              </w:rPr>
            </w:pPr>
          </w:p>
        </w:tc>
      </w:tr>
      <w:tr w:rsidR="00AF77F2" w:rsidRPr="00CB55FD" w14:paraId="604F4CBC" w14:textId="77777777" w:rsidTr="00F77190">
        <w:tc>
          <w:tcPr>
            <w:tcW w:w="1915" w:type="dxa"/>
            <w:shd w:val="clear" w:color="auto" w:fill="auto"/>
          </w:tcPr>
          <w:p w14:paraId="764D3DEA"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Total</w:t>
            </w:r>
          </w:p>
        </w:tc>
        <w:tc>
          <w:tcPr>
            <w:tcW w:w="1915" w:type="dxa"/>
            <w:shd w:val="clear" w:color="auto" w:fill="auto"/>
          </w:tcPr>
          <w:p w14:paraId="0C4D2682" w14:textId="77777777" w:rsidR="00AF77F2" w:rsidRPr="00CB55FD" w:rsidRDefault="00AF77F2" w:rsidP="00F77190">
            <w:pPr>
              <w:rPr>
                <w:rFonts w:asciiTheme="minorHAnsi" w:hAnsiTheme="minorHAnsi" w:cstheme="minorHAnsi"/>
                <w:sz w:val="22"/>
                <w:szCs w:val="22"/>
              </w:rPr>
            </w:pPr>
          </w:p>
        </w:tc>
        <w:tc>
          <w:tcPr>
            <w:tcW w:w="1915" w:type="dxa"/>
            <w:shd w:val="clear" w:color="auto" w:fill="auto"/>
          </w:tcPr>
          <w:p w14:paraId="06CAFD4E" w14:textId="77777777" w:rsidR="00AF77F2" w:rsidRPr="00CB55FD" w:rsidRDefault="00AF77F2" w:rsidP="00F77190">
            <w:pPr>
              <w:rPr>
                <w:rFonts w:asciiTheme="minorHAnsi" w:hAnsiTheme="minorHAnsi" w:cstheme="minorHAnsi"/>
                <w:sz w:val="22"/>
                <w:szCs w:val="22"/>
              </w:rPr>
            </w:pPr>
          </w:p>
        </w:tc>
        <w:tc>
          <w:tcPr>
            <w:tcW w:w="1915" w:type="dxa"/>
            <w:shd w:val="clear" w:color="auto" w:fill="auto"/>
          </w:tcPr>
          <w:p w14:paraId="34645607" w14:textId="77777777" w:rsidR="00AF77F2" w:rsidRPr="00CB55FD" w:rsidRDefault="00AF77F2" w:rsidP="00F77190">
            <w:pPr>
              <w:rPr>
                <w:rFonts w:asciiTheme="minorHAnsi" w:hAnsiTheme="minorHAnsi" w:cstheme="minorHAnsi"/>
                <w:sz w:val="22"/>
                <w:szCs w:val="22"/>
              </w:rPr>
            </w:pPr>
          </w:p>
        </w:tc>
        <w:tc>
          <w:tcPr>
            <w:tcW w:w="1916" w:type="dxa"/>
            <w:shd w:val="clear" w:color="auto" w:fill="auto"/>
          </w:tcPr>
          <w:p w14:paraId="08452955" w14:textId="77777777" w:rsidR="00AF77F2" w:rsidRPr="00CB55FD" w:rsidRDefault="00AF77F2" w:rsidP="00F77190">
            <w:pPr>
              <w:rPr>
                <w:rFonts w:asciiTheme="minorHAnsi" w:hAnsiTheme="minorHAnsi" w:cstheme="minorHAnsi"/>
                <w:sz w:val="22"/>
                <w:szCs w:val="22"/>
              </w:rPr>
            </w:pPr>
          </w:p>
        </w:tc>
      </w:tr>
    </w:tbl>
    <w:p w14:paraId="215EC063" w14:textId="77777777" w:rsidR="00AF77F2" w:rsidRPr="00CB55FD" w:rsidRDefault="00AF77F2" w:rsidP="00AF77F2">
      <w:pPr>
        <w:rPr>
          <w:rFonts w:asciiTheme="minorHAnsi" w:hAnsiTheme="minorHAnsi" w:cstheme="minorHAnsi"/>
          <w:sz w:val="22"/>
          <w:szCs w:val="22"/>
        </w:rPr>
      </w:pPr>
    </w:p>
    <w:p w14:paraId="4B076AC9" w14:textId="77777777" w:rsidR="00AF77F2" w:rsidRPr="00CB55FD" w:rsidRDefault="00AF77F2" w:rsidP="00AF77F2">
      <w:pPr>
        <w:pStyle w:val="ListParagraph"/>
        <w:rPr>
          <w:rFonts w:asciiTheme="minorHAnsi" w:hAnsiTheme="minorHAnsi" w:cstheme="minorHAnsi"/>
          <w:sz w:val="22"/>
          <w:szCs w:val="22"/>
        </w:rPr>
      </w:pPr>
    </w:p>
    <w:p w14:paraId="5446536B" w14:textId="62699FE1" w:rsidR="00AE184F" w:rsidRPr="00CB55FD" w:rsidRDefault="00AE184F" w:rsidP="00AF77F2">
      <w:pPr>
        <w:pStyle w:val="ListParagraph"/>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The following data were obtained in a study using three separate samples to compare three different treatments. Note that I have helped you out a bit here—you need to find all of the values left blank to compute the overall ANOVA. This is a nice way to summarize the raw data as you conduct your analysis. </w:t>
      </w:r>
    </w:p>
    <w:p w14:paraId="28FB121B" w14:textId="77777777" w:rsidR="00AE184F" w:rsidRPr="00CB55FD" w:rsidRDefault="00AE184F" w:rsidP="00AE184F">
      <w:pPr>
        <w:ind w:left="36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214"/>
        <w:gridCol w:w="2214"/>
      </w:tblGrid>
      <w:tr w:rsidR="00AE184F" w:rsidRPr="00CB55FD" w14:paraId="2556E005" w14:textId="77777777" w:rsidTr="00800AC5">
        <w:tc>
          <w:tcPr>
            <w:tcW w:w="2214" w:type="dxa"/>
          </w:tcPr>
          <w:p w14:paraId="42F24E4E"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Treatment 1</w:t>
            </w:r>
          </w:p>
        </w:tc>
        <w:tc>
          <w:tcPr>
            <w:tcW w:w="2214" w:type="dxa"/>
          </w:tcPr>
          <w:p w14:paraId="64B2DE86"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Treatment 2</w:t>
            </w:r>
          </w:p>
        </w:tc>
        <w:tc>
          <w:tcPr>
            <w:tcW w:w="2214" w:type="dxa"/>
          </w:tcPr>
          <w:p w14:paraId="3D0FB2DD"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Treatment 3</w:t>
            </w:r>
          </w:p>
        </w:tc>
        <w:tc>
          <w:tcPr>
            <w:tcW w:w="2214" w:type="dxa"/>
          </w:tcPr>
          <w:p w14:paraId="1E4DAF9D" w14:textId="77777777" w:rsidR="00AE184F" w:rsidRPr="00CB55FD" w:rsidRDefault="00AE184F" w:rsidP="00800AC5">
            <w:pPr>
              <w:rPr>
                <w:rFonts w:asciiTheme="minorHAnsi" w:hAnsiTheme="minorHAnsi" w:cstheme="minorHAnsi"/>
                <w:sz w:val="22"/>
                <w:szCs w:val="22"/>
              </w:rPr>
            </w:pPr>
          </w:p>
        </w:tc>
      </w:tr>
      <w:tr w:rsidR="00AE184F" w:rsidRPr="00CB55FD" w14:paraId="7A58F92B" w14:textId="77777777" w:rsidTr="00800AC5">
        <w:tc>
          <w:tcPr>
            <w:tcW w:w="2214" w:type="dxa"/>
          </w:tcPr>
          <w:p w14:paraId="10DCEC52"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6</w:t>
            </w:r>
          </w:p>
        </w:tc>
        <w:tc>
          <w:tcPr>
            <w:tcW w:w="2214" w:type="dxa"/>
          </w:tcPr>
          <w:p w14:paraId="0662CABA"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2</w:t>
            </w:r>
          </w:p>
        </w:tc>
        <w:tc>
          <w:tcPr>
            <w:tcW w:w="2214" w:type="dxa"/>
          </w:tcPr>
          <w:p w14:paraId="1707F93F"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8</w:t>
            </w:r>
          </w:p>
        </w:tc>
        <w:tc>
          <w:tcPr>
            <w:tcW w:w="2214" w:type="dxa"/>
          </w:tcPr>
          <w:p w14:paraId="27F197CA"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w:t>
            </w:r>
            <w:r w:rsidRPr="00CB55FD">
              <w:rPr>
                <w:rFonts w:asciiTheme="minorHAnsi" w:hAnsiTheme="minorHAnsi" w:cstheme="minorHAnsi"/>
                <w:i/>
                <w:sz w:val="22"/>
                <w:szCs w:val="22"/>
              </w:rPr>
              <w:t>X</w:t>
            </w:r>
            <w:r w:rsidRPr="00CB55FD">
              <w:rPr>
                <w:rFonts w:asciiTheme="minorHAnsi" w:hAnsiTheme="minorHAnsi" w:cstheme="minorHAnsi"/>
                <w:sz w:val="22"/>
                <w:szCs w:val="22"/>
                <w:vertAlign w:val="superscript"/>
              </w:rPr>
              <w:t>2</w:t>
            </w:r>
            <w:r w:rsidRPr="00CB55FD">
              <w:rPr>
                <w:rFonts w:asciiTheme="minorHAnsi" w:hAnsiTheme="minorHAnsi" w:cstheme="minorHAnsi"/>
                <w:sz w:val="22"/>
                <w:szCs w:val="22"/>
              </w:rPr>
              <w:t xml:space="preserve"> =</w:t>
            </w:r>
          </w:p>
        </w:tc>
      </w:tr>
      <w:tr w:rsidR="00AE184F" w:rsidRPr="00CB55FD" w14:paraId="0FA3CF2A" w14:textId="77777777" w:rsidTr="00800AC5">
        <w:tc>
          <w:tcPr>
            <w:tcW w:w="2214" w:type="dxa"/>
          </w:tcPr>
          <w:p w14:paraId="425BF031"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3</w:t>
            </w:r>
          </w:p>
        </w:tc>
        <w:tc>
          <w:tcPr>
            <w:tcW w:w="2214" w:type="dxa"/>
          </w:tcPr>
          <w:p w14:paraId="5C1A4E28"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1</w:t>
            </w:r>
          </w:p>
        </w:tc>
        <w:tc>
          <w:tcPr>
            <w:tcW w:w="2214" w:type="dxa"/>
          </w:tcPr>
          <w:p w14:paraId="783543DF"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4</w:t>
            </w:r>
          </w:p>
        </w:tc>
        <w:tc>
          <w:tcPr>
            <w:tcW w:w="2214" w:type="dxa"/>
          </w:tcPr>
          <w:p w14:paraId="2E79BF12"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G</w:t>
            </w:r>
            <w:r w:rsidRPr="00CB55FD">
              <w:rPr>
                <w:rFonts w:asciiTheme="minorHAnsi" w:hAnsiTheme="minorHAnsi" w:cstheme="minorHAnsi"/>
                <w:sz w:val="22"/>
                <w:szCs w:val="22"/>
              </w:rPr>
              <w:t xml:space="preserve"> =</w:t>
            </w:r>
          </w:p>
        </w:tc>
      </w:tr>
      <w:tr w:rsidR="00AE184F" w:rsidRPr="00CB55FD" w14:paraId="75156C08" w14:textId="77777777" w:rsidTr="00800AC5">
        <w:tc>
          <w:tcPr>
            <w:tcW w:w="2214" w:type="dxa"/>
          </w:tcPr>
          <w:p w14:paraId="1A4F2586"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5</w:t>
            </w:r>
          </w:p>
        </w:tc>
        <w:tc>
          <w:tcPr>
            <w:tcW w:w="2214" w:type="dxa"/>
          </w:tcPr>
          <w:p w14:paraId="695F400C"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3</w:t>
            </w:r>
          </w:p>
        </w:tc>
        <w:tc>
          <w:tcPr>
            <w:tcW w:w="2214" w:type="dxa"/>
          </w:tcPr>
          <w:p w14:paraId="0628F94F"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5</w:t>
            </w:r>
          </w:p>
        </w:tc>
        <w:tc>
          <w:tcPr>
            <w:tcW w:w="2214" w:type="dxa"/>
          </w:tcPr>
          <w:p w14:paraId="6CF10338"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rPr>
              <w:t xml:space="preserve"> =</w:t>
            </w:r>
          </w:p>
        </w:tc>
      </w:tr>
      <w:tr w:rsidR="00AE184F" w:rsidRPr="00CB55FD" w14:paraId="06BE5C30" w14:textId="77777777" w:rsidTr="00800AC5">
        <w:tc>
          <w:tcPr>
            <w:tcW w:w="2214" w:type="dxa"/>
          </w:tcPr>
          <w:p w14:paraId="51DE764D"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4</w:t>
            </w:r>
          </w:p>
        </w:tc>
        <w:tc>
          <w:tcPr>
            <w:tcW w:w="2214" w:type="dxa"/>
          </w:tcPr>
          <w:p w14:paraId="5E6D4A80"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1</w:t>
            </w:r>
          </w:p>
        </w:tc>
        <w:tc>
          <w:tcPr>
            <w:tcW w:w="2214" w:type="dxa"/>
          </w:tcPr>
          <w:p w14:paraId="21D00B3C"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6</w:t>
            </w:r>
          </w:p>
        </w:tc>
        <w:tc>
          <w:tcPr>
            <w:tcW w:w="2214" w:type="dxa"/>
          </w:tcPr>
          <w:p w14:paraId="454BC481"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k</w:t>
            </w:r>
            <w:r w:rsidRPr="00CB55FD">
              <w:rPr>
                <w:rFonts w:asciiTheme="minorHAnsi" w:hAnsiTheme="minorHAnsi" w:cstheme="minorHAnsi"/>
                <w:sz w:val="22"/>
                <w:szCs w:val="22"/>
              </w:rPr>
              <w:t xml:space="preserve"> =</w:t>
            </w:r>
          </w:p>
        </w:tc>
      </w:tr>
      <w:tr w:rsidR="00AE184F" w:rsidRPr="00CB55FD" w14:paraId="1BB0C8CA" w14:textId="77777777" w:rsidTr="00800AC5">
        <w:tc>
          <w:tcPr>
            <w:tcW w:w="2214" w:type="dxa"/>
          </w:tcPr>
          <w:p w14:paraId="4FE35050"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M</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p>
        </w:tc>
        <w:tc>
          <w:tcPr>
            <w:tcW w:w="2214" w:type="dxa"/>
          </w:tcPr>
          <w:p w14:paraId="5E8CF3B6"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M</w:t>
            </w:r>
            <w:r w:rsidRPr="00CB55FD">
              <w:rPr>
                <w:rFonts w:asciiTheme="minorHAnsi" w:hAnsiTheme="minorHAnsi" w:cstheme="minorHAnsi"/>
                <w:sz w:val="22"/>
                <w:szCs w:val="22"/>
                <w:vertAlign w:val="subscript"/>
              </w:rPr>
              <w:t>2</w:t>
            </w:r>
            <w:r w:rsidRPr="00CB55FD">
              <w:rPr>
                <w:rFonts w:asciiTheme="minorHAnsi" w:hAnsiTheme="minorHAnsi" w:cstheme="minorHAnsi"/>
                <w:sz w:val="22"/>
                <w:szCs w:val="22"/>
              </w:rPr>
              <w:t xml:space="preserve"> =</w:t>
            </w:r>
          </w:p>
        </w:tc>
        <w:tc>
          <w:tcPr>
            <w:tcW w:w="2214" w:type="dxa"/>
          </w:tcPr>
          <w:p w14:paraId="606E8779"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M</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w:t>
            </w:r>
          </w:p>
        </w:tc>
        <w:tc>
          <w:tcPr>
            <w:tcW w:w="2214" w:type="dxa"/>
          </w:tcPr>
          <w:p w14:paraId="0B501E8D" w14:textId="77777777" w:rsidR="00AE184F" w:rsidRPr="00CB55FD" w:rsidRDefault="00AE184F" w:rsidP="00800AC5">
            <w:pPr>
              <w:rPr>
                <w:rFonts w:asciiTheme="minorHAnsi" w:hAnsiTheme="minorHAnsi" w:cstheme="minorHAnsi"/>
                <w:sz w:val="22"/>
                <w:szCs w:val="22"/>
              </w:rPr>
            </w:pPr>
          </w:p>
        </w:tc>
      </w:tr>
      <w:tr w:rsidR="00AE184F" w:rsidRPr="00CB55FD" w14:paraId="4CD76321" w14:textId="77777777" w:rsidTr="00800AC5">
        <w:tc>
          <w:tcPr>
            <w:tcW w:w="2214" w:type="dxa"/>
          </w:tcPr>
          <w:p w14:paraId="68139E62"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T</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p>
        </w:tc>
        <w:tc>
          <w:tcPr>
            <w:tcW w:w="2214" w:type="dxa"/>
          </w:tcPr>
          <w:p w14:paraId="53B00DDC"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T</w:t>
            </w:r>
            <w:r w:rsidRPr="00CB55FD">
              <w:rPr>
                <w:rFonts w:asciiTheme="minorHAnsi" w:hAnsiTheme="minorHAnsi" w:cstheme="minorHAnsi"/>
                <w:sz w:val="22"/>
                <w:szCs w:val="22"/>
                <w:vertAlign w:val="subscript"/>
              </w:rPr>
              <w:t>2</w:t>
            </w:r>
            <w:r w:rsidRPr="00CB55FD">
              <w:rPr>
                <w:rFonts w:asciiTheme="minorHAnsi" w:hAnsiTheme="minorHAnsi" w:cstheme="minorHAnsi"/>
                <w:sz w:val="22"/>
                <w:szCs w:val="22"/>
              </w:rPr>
              <w:t xml:space="preserve"> = </w:t>
            </w:r>
          </w:p>
        </w:tc>
        <w:tc>
          <w:tcPr>
            <w:tcW w:w="2214" w:type="dxa"/>
          </w:tcPr>
          <w:p w14:paraId="24109F38"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T</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w:t>
            </w:r>
          </w:p>
        </w:tc>
        <w:tc>
          <w:tcPr>
            <w:tcW w:w="2214" w:type="dxa"/>
          </w:tcPr>
          <w:p w14:paraId="2CB8E935" w14:textId="77777777" w:rsidR="00AE184F" w:rsidRPr="00CB55FD" w:rsidRDefault="00AE184F" w:rsidP="00800AC5">
            <w:pPr>
              <w:rPr>
                <w:rFonts w:asciiTheme="minorHAnsi" w:hAnsiTheme="minorHAnsi" w:cstheme="minorHAnsi"/>
                <w:sz w:val="22"/>
                <w:szCs w:val="22"/>
              </w:rPr>
            </w:pPr>
          </w:p>
        </w:tc>
      </w:tr>
      <w:tr w:rsidR="00AE184F" w:rsidRPr="00CB55FD" w14:paraId="12552490" w14:textId="77777777" w:rsidTr="00800AC5">
        <w:tc>
          <w:tcPr>
            <w:tcW w:w="2214" w:type="dxa"/>
          </w:tcPr>
          <w:p w14:paraId="7E02D0C3"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SS</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p>
        </w:tc>
        <w:tc>
          <w:tcPr>
            <w:tcW w:w="2214" w:type="dxa"/>
          </w:tcPr>
          <w:p w14:paraId="4D0FB8A2"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SS</w:t>
            </w:r>
            <w:r w:rsidRPr="00CB55FD">
              <w:rPr>
                <w:rFonts w:asciiTheme="minorHAnsi" w:hAnsiTheme="minorHAnsi" w:cstheme="minorHAnsi"/>
                <w:sz w:val="22"/>
                <w:szCs w:val="22"/>
                <w:vertAlign w:val="subscript"/>
              </w:rPr>
              <w:t>2</w:t>
            </w:r>
            <w:r w:rsidRPr="00CB55FD">
              <w:rPr>
                <w:rFonts w:asciiTheme="minorHAnsi" w:hAnsiTheme="minorHAnsi" w:cstheme="minorHAnsi"/>
                <w:sz w:val="22"/>
                <w:szCs w:val="22"/>
              </w:rPr>
              <w:t xml:space="preserve"> = </w:t>
            </w:r>
          </w:p>
        </w:tc>
        <w:tc>
          <w:tcPr>
            <w:tcW w:w="2214" w:type="dxa"/>
          </w:tcPr>
          <w:p w14:paraId="6F2AF8FD"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SS</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w:t>
            </w:r>
          </w:p>
        </w:tc>
        <w:tc>
          <w:tcPr>
            <w:tcW w:w="2214" w:type="dxa"/>
          </w:tcPr>
          <w:p w14:paraId="5E9EEF74" w14:textId="77777777" w:rsidR="00AE184F" w:rsidRPr="00CB55FD" w:rsidRDefault="00AE184F" w:rsidP="00800AC5">
            <w:pPr>
              <w:rPr>
                <w:rFonts w:asciiTheme="minorHAnsi" w:hAnsiTheme="minorHAnsi" w:cstheme="minorHAnsi"/>
                <w:sz w:val="22"/>
                <w:szCs w:val="22"/>
              </w:rPr>
            </w:pPr>
          </w:p>
        </w:tc>
      </w:tr>
      <w:tr w:rsidR="00AE184F" w:rsidRPr="00CB55FD" w14:paraId="29C06C82" w14:textId="77777777" w:rsidTr="00800AC5">
        <w:tc>
          <w:tcPr>
            <w:tcW w:w="2214" w:type="dxa"/>
          </w:tcPr>
          <w:p w14:paraId="67685F9C"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p>
        </w:tc>
        <w:tc>
          <w:tcPr>
            <w:tcW w:w="2214" w:type="dxa"/>
          </w:tcPr>
          <w:p w14:paraId="2A28BF76"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vertAlign w:val="subscript"/>
              </w:rPr>
              <w:t>2</w:t>
            </w:r>
            <w:r w:rsidRPr="00CB55FD">
              <w:rPr>
                <w:rFonts w:asciiTheme="minorHAnsi" w:hAnsiTheme="minorHAnsi" w:cstheme="minorHAnsi"/>
                <w:sz w:val="22"/>
                <w:szCs w:val="22"/>
              </w:rPr>
              <w:t xml:space="preserve"> = </w:t>
            </w:r>
          </w:p>
        </w:tc>
        <w:tc>
          <w:tcPr>
            <w:tcW w:w="2214" w:type="dxa"/>
          </w:tcPr>
          <w:p w14:paraId="7845D8E5" w14:textId="7777777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 </w:t>
            </w:r>
          </w:p>
        </w:tc>
        <w:tc>
          <w:tcPr>
            <w:tcW w:w="2214" w:type="dxa"/>
          </w:tcPr>
          <w:p w14:paraId="2A9ED0E3" w14:textId="77777777" w:rsidR="00AE184F" w:rsidRPr="00CB55FD" w:rsidRDefault="00AE184F" w:rsidP="00800AC5">
            <w:pPr>
              <w:rPr>
                <w:rFonts w:asciiTheme="minorHAnsi" w:hAnsiTheme="minorHAnsi" w:cstheme="minorHAnsi"/>
                <w:sz w:val="22"/>
                <w:szCs w:val="22"/>
              </w:rPr>
            </w:pPr>
          </w:p>
        </w:tc>
      </w:tr>
    </w:tbl>
    <w:p w14:paraId="560F7B1C" w14:textId="115EEF6E" w:rsidR="00AE184F" w:rsidRPr="00CB55FD"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lastRenderedPageBreak/>
        <w:t>Use a one-way ANOVA with α = .0</w:t>
      </w:r>
      <w:r w:rsidR="007566AA" w:rsidRPr="00CB55FD">
        <w:rPr>
          <w:rFonts w:asciiTheme="minorHAnsi" w:hAnsiTheme="minorHAnsi" w:cstheme="minorHAnsi"/>
          <w:sz w:val="22"/>
          <w:szCs w:val="22"/>
        </w:rPr>
        <w:t>5</w:t>
      </w:r>
      <w:r w:rsidRPr="00CB55FD">
        <w:rPr>
          <w:rFonts w:asciiTheme="minorHAnsi" w:hAnsiTheme="minorHAnsi" w:cstheme="minorHAnsi"/>
          <w:sz w:val="22"/>
          <w:szCs w:val="22"/>
        </w:rPr>
        <w:t xml:space="preserve"> to determine whether there are any significant differences among the treatments. Use the hypothesis testing steps used in </w:t>
      </w:r>
      <w:r w:rsidR="007566AA" w:rsidRPr="00CB55FD">
        <w:rPr>
          <w:rFonts w:asciiTheme="minorHAnsi" w:hAnsiTheme="minorHAnsi" w:cstheme="minorHAnsi"/>
          <w:sz w:val="22"/>
          <w:szCs w:val="22"/>
        </w:rPr>
        <w:t>lecture</w:t>
      </w:r>
      <w:r w:rsidRPr="00CB55FD">
        <w:rPr>
          <w:rFonts w:asciiTheme="minorHAnsi" w:hAnsiTheme="minorHAnsi" w:cstheme="minorHAnsi"/>
          <w:sz w:val="22"/>
          <w:szCs w:val="22"/>
        </w:rPr>
        <w:t xml:space="preserve">. </w:t>
      </w:r>
      <w:r w:rsidR="0019751B" w:rsidRPr="00CB55FD">
        <w:rPr>
          <w:rFonts w:asciiTheme="minorHAnsi" w:hAnsiTheme="minorHAnsi" w:cstheme="minorHAnsi"/>
          <w:sz w:val="22"/>
          <w:szCs w:val="22"/>
        </w:rPr>
        <w:t xml:space="preserve">Describe to me the steps you are taking as you answer this question even if you can’t show me your exact calculations. </w:t>
      </w:r>
    </w:p>
    <w:p w14:paraId="2AF2D0BE" w14:textId="1E4BDD7A" w:rsidR="00AE184F" w:rsidRPr="00CB55FD" w:rsidRDefault="00AE184F" w:rsidP="00AE184F">
      <w:pPr>
        <w:rPr>
          <w:rFonts w:asciiTheme="minorHAnsi" w:hAnsiTheme="minorHAnsi" w:cstheme="minorHAnsi"/>
          <w:sz w:val="22"/>
          <w:szCs w:val="22"/>
        </w:rPr>
      </w:pPr>
    </w:p>
    <w:p w14:paraId="0E9461C5" w14:textId="43E15FF7" w:rsidR="002F7DBB" w:rsidRDefault="00AE184F" w:rsidP="002F7DBB">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Create a source table to summarize the results. </w:t>
      </w:r>
    </w:p>
    <w:p w14:paraId="70D18D7B" w14:textId="77777777" w:rsidR="002F7DBB" w:rsidRDefault="002F7DBB" w:rsidP="002F7DBB">
      <w:pPr>
        <w:pStyle w:val="ListParagraph"/>
        <w:rPr>
          <w:rFonts w:asciiTheme="minorHAnsi" w:hAnsiTheme="minorHAnsi" w:cstheme="minorHAnsi"/>
          <w:sz w:val="22"/>
          <w:szCs w:val="22"/>
        </w:rPr>
      </w:pPr>
    </w:p>
    <w:p w14:paraId="382B510F" w14:textId="0846CFAE" w:rsidR="002F7DBB" w:rsidRPr="002F7DBB" w:rsidRDefault="002F7DBB" w:rsidP="002F7DBB">
      <w:pPr>
        <w:numPr>
          <w:ilvl w:val="1"/>
          <w:numId w:val="19"/>
        </w:numPr>
        <w:rPr>
          <w:rFonts w:asciiTheme="minorHAnsi" w:hAnsiTheme="minorHAnsi" w:cstheme="minorHAnsi"/>
          <w:sz w:val="22"/>
          <w:szCs w:val="22"/>
        </w:rPr>
      </w:pPr>
      <w:bookmarkStart w:id="3" w:name="_Hlk54244448"/>
      <w:r>
        <w:rPr>
          <w:rFonts w:asciiTheme="minorHAnsi" w:hAnsiTheme="minorHAnsi" w:cstheme="minorHAnsi"/>
          <w:sz w:val="22"/>
          <w:szCs w:val="22"/>
        </w:rPr>
        <w:t xml:space="preserve">Do we need to do a post hoc analysis? Explain your answer. </w:t>
      </w:r>
    </w:p>
    <w:bookmarkEnd w:id="3"/>
    <w:p w14:paraId="2FA09344" w14:textId="77777777" w:rsidR="00AE184F" w:rsidRPr="00CB55FD" w:rsidRDefault="00AE184F" w:rsidP="00AE184F">
      <w:pPr>
        <w:rPr>
          <w:rFonts w:asciiTheme="minorHAnsi" w:hAnsiTheme="minorHAnsi" w:cstheme="minorHAnsi"/>
          <w:sz w:val="22"/>
          <w:szCs w:val="22"/>
        </w:rPr>
      </w:pPr>
    </w:p>
    <w:p w14:paraId="3E3E6A0D" w14:textId="5BFDC013" w:rsidR="00AE184F" w:rsidRPr="00CB55FD"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Write up your results in </w:t>
      </w:r>
      <w:smartTag w:uri="urn:schemas-microsoft-com:office:smarttags" w:element="stockticker">
        <w:r w:rsidRPr="00CB55FD">
          <w:rPr>
            <w:rFonts w:asciiTheme="minorHAnsi" w:hAnsiTheme="minorHAnsi" w:cstheme="minorHAnsi"/>
            <w:sz w:val="22"/>
            <w:szCs w:val="22"/>
          </w:rPr>
          <w:t>APA</w:t>
        </w:r>
      </w:smartTag>
      <w:r w:rsidRPr="00CB55FD">
        <w:rPr>
          <w:rFonts w:asciiTheme="minorHAnsi" w:hAnsiTheme="minorHAnsi" w:cstheme="minorHAnsi"/>
          <w:sz w:val="22"/>
          <w:szCs w:val="22"/>
        </w:rPr>
        <w:t xml:space="preserve"> format.</w:t>
      </w:r>
    </w:p>
    <w:p w14:paraId="153EF4F5" w14:textId="77777777" w:rsidR="00D86B7E" w:rsidRPr="00CB55FD" w:rsidRDefault="00D86B7E" w:rsidP="00D86B7E">
      <w:pPr>
        <w:pStyle w:val="ListParagraph"/>
        <w:rPr>
          <w:rFonts w:asciiTheme="minorHAnsi" w:hAnsiTheme="minorHAnsi" w:cstheme="minorHAnsi"/>
          <w:sz w:val="22"/>
          <w:szCs w:val="22"/>
        </w:rPr>
      </w:pPr>
    </w:p>
    <w:sectPr w:rsidR="00D86B7E" w:rsidRPr="00CB5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D48E3"/>
    <w:multiLevelType w:val="hybridMultilevel"/>
    <w:tmpl w:val="E030389C"/>
    <w:lvl w:ilvl="0" w:tplc="2C8664FE">
      <w:start w:val="1"/>
      <w:numFmt w:val="bullet"/>
      <w:lvlText w:val="•"/>
      <w:lvlJc w:val="left"/>
      <w:pPr>
        <w:tabs>
          <w:tab w:val="num" w:pos="720"/>
        </w:tabs>
        <w:ind w:left="720" w:hanging="360"/>
      </w:pPr>
      <w:rPr>
        <w:rFonts w:ascii="Arial" w:hAnsi="Arial" w:hint="default"/>
      </w:rPr>
    </w:lvl>
    <w:lvl w:ilvl="1" w:tplc="CD7A771A" w:tentative="1">
      <w:start w:val="1"/>
      <w:numFmt w:val="bullet"/>
      <w:lvlText w:val="•"/>
      <w:lvlJc w:val="left"/>
      <w:pPr>
        <w:tabs>
          <w:tab w:val="num" w:pos="1440"/>
        </w:tabs>
        <w:ind w:left="1440" w:hanging="360"/>
      </w:pPr>
      <w:rPr>
        <w:rFonts w:ascii="Arial" w:hAnsi="Arial" w:hint="default"/>
      </w:rPr>
    </w:lvl>
    <w:lvl w:ilvl="2" w:tplc="907C5426" w:tentative="1">
      <w:start w:val="1"/>
      <w:numFmt w:val="bullet"/>
      <w:lvlText w:val="•"/>
      <w:lvlJc w:val="left"/>
      <w:pPr>
        <w:tabs>
          <w:tab w:val="num" w:pos="2160"/>
        </w:tabs>
        <w:ind w:left="2160" w:hanging="360"/>
      </w:pPr>
      <w:rPr>
        <w:rFonts w:ascii="Arial" w:hAnsi="Arial" w:hint="default"/>
      </w:rPr>
    </w:lvl>
    <w:lvl w:ilvl="3" w:tplc="AD0E9462" w:tentative="1">
      <w:start w:val="1"/>
      <w:numFmt w:val="bullet"/>
      <w:lvlText w:val="•"/>
      <w:lvlJc w:val="left"/>
      <w:pPr>
        <w:tabs>
          <w:tab w:val="num" w:pos="2880"/>
        </w:tabs>
        <w:ind w:left="2880" w:hanging="360"/>
      </w:pPr>
      <w:rPr>
        <w:rFonts w:ascii="Arial" w:hAnsi="Arial" w:hint="default"/>
      </w:rPr>
    </w:lvl>
    <w:lvl w:ilvl="4" w:tplc="119284BE" w:tentative="1">
      <w:start w:val="1"/>
      <w:numFmt w:val="bullet"/>
      <w:lvlText w:val="•"/>
      <w:lvlJc w:val="left"/>
      <w:pPr>
        <w:tabs>
          <w:tab w:val="num" w:pos="3600"/>
        </w:tabs>
        <w:ind w:left="3600" w:hanging="360"/>
      </w:pPr>
      <w:rPr>
        <w:rFonts w:ascii="Arial" w:hAnsi="Arial" w:hint="default"/>
      </w:rPr>
    </w:lvl>
    <w:lvl w:ilvl="5" w:tplc="F3D0023A" w:tentative="1">
      <w:start w:val="1"/>
      <w:numFmt w:val="bullet"/>
      <w:lvlText w:val="•"/>
      <w:lvlJc w:val="left"/>
      <w:pPr>
        <w:tabs>
          <w:tab w:val="num" w:pos="4320"/>
        </w:tabs>
        <w:ind w:left="4320" w:hanging="360"/>
      </w:pPr>
      <w:rPr>
        <w:rFonts w:ascii="Arial" w:hAnsi="Arial" w:hint="default"/>
      </w:rPr>
    </w:lvl>
    <w:lvl w:ilvl="6" w:tplc="B5C48D18" w:tentative="1">
      <w:start w:val="1"/>
      <w:numFmt w:val="bullet"/>
      <w:lvlText w:val="•"/>
      <w:lvlJc w:val="left"/>
      <w:pPr>
        <w:tabs>
          <w:tab w:val="num" w:pos="5040"/>
        </w:tabs>
        <w:ind w:left="5040" w:hanging="360"/>
      </w:pPr>
      <w:rPr>
        <w:rFonts w:ascii="Arial" w:hAnsi="Arial" w:hint="default"/>
      </w:rPr>
    </w:lvl>
    <w:lvl w:ilvl="7" w:tplc="608E7AF0" w:tentative="1">
      <w:start w:val="1"/>
      <w:numFmt w:val="bullet"/>
      <w:lvlText w:val="•"/>
      <w:lvlJc w:val="left"/>
      <w:pPr>
        <w:tabs>
          <w:tab w:val="num" w:pos="5760"/>
        </w:tabs>
        <w:ind w:left="5760" w:hanging="360"/>
      </w:pPr>
      <w:rPr>
        <w:rFonts w:ascii="Arial" w:hAnsi="Arial" w:hint="default"/>
      </w:rPr>
    </w:lvl>
    <w:lvl w:ilvl="8" w:tplc="DD42DF8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282664"/>
    <w:multiLevelType w:val="hybridMultilevel"/>
    <w:tmpl w:val="A9548ED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863DD0"/>
    <w:multiLevelType w:val="hybridMultilevel"/>
    <w:tmpl w:val="3C0E49BE"/>
    <w:lvl w:ilvl="0" w:tplc="70AAB99A">
      <w:start w:val="1"/>
      <w:numFmt w:val="bullet"/>
      <w:lvlText w:val="•"/>
      <w:lvlJc w:val="left"/>
      <w:pPr>
        <w:tabs>
          <w:tab w:val="num" w:pos="720"/>
        </w:tabs>
        <w:ind w:left="720" w:hanging="360"/>
      </w:pPr>
      <w:rPr>
        <w:rFonts w:ascii="Arial" w:hAnsi="Arial" w:hint="default"/>
      </w:rPr>
    </w:lvl>
    <w:lvl w:ilvl="1" w:tplc="D3EA403C" w:tentative="1">
      <w:start w:val="1"/>
      <w:numFmt w:val="bullet"/>
      <w:lvlText w:val="•"/>
      <w:lvlJc w:val="left"/>
      <w:pPr>
        <w:tabs>
          <w:tab w:val="num" w:pos="1440"/>
        </w:tabs>
        <w:ind w:left="1440" w:hanging="360"/>
      </w:pPr>
      <w:rPr>
        <w:rFonts w:ascii="Arial" w:hAnsi="Arial" w:hint="default"/>
      </w:rPr>
    </w:lvl>
    <w:lvl w:ilvl="2" w:tplc="893E999E" w:tentative="1">
      <w:start w:val="1"/>
      <w:numFmt w:val="bullet"/>
      <w:lvlText w:val="•"/>
      <w:lvlJc w:val="left"/>
      <w:pPr>
        <w:tabs>
          <w:tab w:val="num" w:pos="2160"/>
        </w:tabs>
        <w:ind w:left="2160" w:hanging="360"/>
      </w:pPr>
      <w:rPr>
        <w:rFonts w:ascii="Arial" w:hAnsi="Arial" w:hint="default"/>
      </w:rPr>
    </w:lvl>
    <w:lvl w:ilvl="3" w:tplc="C95E9D6E" w:tentative="1">
      <w:start w:val="1"/>
      <w:numFmt w:val="bullet"/>
      <w:lvlText w:val="•"/>
      <w:lvlJc w:val="left"/>
      <w:pPr>
        <w:tabs>
          <w:tab w:val="num" w:pos="2880"/>
        </w:tabs>
        <w:ind w:left="2880" w:hanging="360"/>
      </w:pPr>
      <w:rPr>
        <w:rFonts w:ascii="Arial" w:hAnsi="Arial" w:hint="default"/>
      </w:rPr>
    </w:lvl>
    <w:lvl w:ilvl="4" w:tplc="EABE230A" w:tentative="1">
      <w:start w:val="1"/>
      <w:numFmt w:val="bullet"/>
      <w:lvlText w:val="•"/>
      <w:lvlJc w:val="left"/>
      <w:pPr>
        <w:tabs>
          <w:tab w:val="num" w:pos="3600"/>
        </w:tabs>
        <w:ind w:left="3600" w:hanging="360"/>
      </w:pPr>
      <w:rPr>
        <w:rFonts w:ascii="Arial" w:hAnsi="Arial" w:hint="default"/>
      </w:rPr>
    </w:lvl>
    <w:lvl w:ilvl="5" w:tplc="96FE01B6" w:tentative="1">
      <w:start w:val="1"/>
      <w:numFmt w:val="bullet"/>
      <w:lvlText w:val="•"/>
      <w:lvlJc w:val="left"/>
      <w:pPr>
        <w:tabs>
          <w:tab w:val="num" w:pos="4320"/>
        </w:tabs>
        <w:ind w:left="4320" w:hanging="360"/>
      </w:pPr>
      <w:rPr>
        <w:rFonts w:ascii="Arial" w:hAnsi="Arial" w:hint="default"/>
      </w:rPr>
    </w:lvl>
    <w:lvl w:ilvl="6" w:tplc="F21849BC" w:tentative="1">
      <w:start w:val="1"/>
      <w:numFmt w:val="bullet"/>
      <w:lvlText w:val="•"/>
      <w:lvlJc w:val="left"/>
      <w:pPr>
        <w:tabs>
          <w:tab w:val="num" w:pos="5040"/>
        </w:tabs>
        <w:ind w:left="5040" w:hanging="360"/>
      </w:pPr>
      <w:rPr>
        <w:rFonts w:ascii="Arial" w:hAnsi="Arial" w:hint="default"/>
      </w:rPr>
    </w:lvl>
    <w:lvl w:ilvl="7" w:tplc="105AB2B4" w:tentative="1">
      <w:start w:val="1"/>
      <w:numFmt w:val="bullet"/>
      <w:lvlText w:val="•"/>
      <w:lvlJc w:val="left"/>
      <w:pPr>
        <w:tabs>
          <w:tab w:val="num" w:pos="5760"/>
        </w:tabs>
        <w:ind w:left="5760" w:hanging="360"/>
      </w:pPr>
      <w:rPr>
        <w:rFonts w:ascii="Arial" w:hAnsi="Arial" w:hint="default"/>
      </w:rPr>
    </w:lvl>
    <w:lvl w:ilvl="8" w:tplc="2F3C80E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31867E3"/>
    <w:multiLevelType w:val="hybridMultilevel"/>
    <w:tmpl w:val="6EC262E6"/>
    <w:lvl w:ilvl="0" w:tplc="9392AE4E">
      <w:start w:val="1"/>
      <w:numFmt w:val="bullet"/>
      <w:lvlText w:val="•"/>
      <w:lvlJc w:val="left"/>
      <w:pPr>
        <w:tabs>
          <w:tab w:val="num" w:pos="720"/>
        </w:tabs>
        <w:ind w:left="720" w:hanging="360"/>
      </w:pPr>
      <w:rPr>
        <w:rFonts w:ascii="Arial" w:hAnsi="Arial" w:hint="default"/>
      </w:rPr>
    </w:lvl>
    <w:lvl w:ilvl="1" w:tplc="6BAC10DA">
      <w:start w:val="1"/>
      <w:numFmt w:val="upperLetter"/>
      <w:lvlText w:val="%2."/>
      <w:lvlJc w:val="left"/>
      <w:pPr>
        <w:tabs>
          <w:tab w:val="num" w:pos="1440"/>
        </w:tabs>
        <w:ind w:left="1440" w:hanging="360"/>
      </w:pPr>
    </w:lvl>
    <w:lvl w:ilvl="2" w:tplc="BA828BC8" w:tentative="1">
      <w:start w:val="1"/>
      <w:numFmt w:val="bullet"/>
      <w:lvlText w:val="•"/>
      <w:lvlJc w:val="left"/>
      <w:pPr>
        <w:tabs>
          <w:tab w:val="num" w:pos="2160"/>
        </w:tabs>
        <w:ind w:left="2160" w:hanging="360"/>
      </w:pPr>
      <w:rPr>
        <w:rFonts w:ascii="Arial" w:hAnsi="Arial" w:hint="default"/>
      </w:rPr>
    </w:lvl>
    <w:lvl w:ilvl="3" w:tplc="237A4576" w:tentative="1">
      <w:start w:val="1"/>
      <w:numFmt w:val="bullet"/>
      <w:lvlText w:val="•"/>
      <w:lvlJc w:val="left"/>
      <w:pPr>
        <w:tabs>
          <w:tab w:val="num" w:pos="2880"/>
        </w:tabs>
        <w:ind w:left="2880" w:hanging="360"/>
      </w:pPr>
      <w:rPr>
        <w:rFonts w:ascii="Arial" w:hAnsi="Arial" w:hint="default"/>
      </w:rPr>
    </w:lvl>
    <w:lvl w:ilvl="4" w:tplc="5260AB24" w:tentative="1">
      <w:start w:val="1"/>
      <w:numFmt w:val="bullet"/>
      <w:lvlText w:val="•"/>
      <w:lvlJc w:val="left"/>
      <w:pPr>
        <w:tabs>
          <w:tab w:val="num" w:pos="3600"/>
        </w:tabs>
        <w:ind w:left="3600" w:hanging="360"/>
      </w:pPr>
      <w:rPr>
        <w:rFonts w:ascii="Arial" w:hAnsi="Arial" w:hint="default"/>
      </w:rPr>
    </w:lvl>
    <w:lvl w:ilvl="5" w:tplc="00842EE8" w:tentative="1">
      <w:start w:val="1"/>
      <w:numFmt w:val="bullet"/>
      <w:lvlText w:val="•"/>
      <w:lvlJc w:val="left"/>
      <w:pPr>
        <w:tabs>
          <w:tab w:val="num" w:pos="4320"/>
        </w:tabs>
        <w:ind w:left="4320" w:hanging="360"/>
      </w:pPr>
      <w:rPr>
        <w:rFonts w:ascii="Arial" w:hAnsi="Arial" w:hint="default"/>
      </w:rPr>
    </w:lvl>
    <w:lvl w:ilvl="6" w:tplc="06ECDFEE" w:tentative="1">
      <w:start w:val="1"/>
      <w:numFmt w:val="bullet"/>
      <w:lvlText w:val="•"/>
      <w:lvlJc w:val="left"/>
      <w:pPr>
        <w:tabs>
          <w:tab w:val="num" w:pos="5040"/>
        </w:tabs>
        <w:ind w:left="5040" w:hanging="360"/>
      </w:pPr>
      <w:rPr>
        <w:rFonts w:ascii="Arial" w:hAnsi="Arial" w:hint="default"/>
      </w:rPr>
    </w:lvl>
    <w:lvl w:ilvl="7" w:tplc="61846D0C" w:tentative="1">
      <w:start w:val="1"/>
      <w:numFmt w:val="bullet"/>
      <w:lvlText w:val="•"/>
      <w:lvlJc w:val="left"/>
      <w:pPr>
        <w:tabs>
          <w:tab w:val="num" w:pos="5760"/>
        </w:tabs>
        <w:ind w:left="5760" w:hanging="360"/>
      </w:pPr>
      <w:rPr>
        <w:rFonts w:ascii="Arial" w:hAnsi="Arial" w:hint="default"/>
      </w:rPr>
    </w:lvl>
    <w:lvl w:ilvl="8" w:tplc="06BCBB0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6D53907"/>
    <w:multiLevelType w:val="hybridMultilevel"/>
    <w:tmpl w:val="AFB6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ED7AA0"/>
    <w:multiLevelType w:val="hybridMultilevel"/>
    <w:tmpl w:val="1E086D0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A87F8E"/>
    <w:multiLevelType w:val="hybridMultilevel"/>
    <w:tmpl w:val="766C7B4A"/>
    <w:lvl w:ilvl="0" w:tplc="452AD67C">
      <w:start w:val="1"/>
      <w:numFmt w:val="upperLetter"/>
      <w:lvlText w:val="%1."/>
      <w:lvlJc w:val="left"/>
      <w:pPr>
        <w:tabs>
          <w:tab w:val="num" w:pos="1080"/>
        </w:tabs>
        <w:ind w:left="1080" w:hanging="360"/>
      </w:pPr>
    </w:lvl>
    <w:lvl w:ilvl="1" w:tplc="13C86776" w:tentative="1">
      <w:start w:val="1"/>
      <w:numFmt w:val="upperLetter"/>
      <w:lvlText w:val="%2."/>
      <w:lvlJc w:val="left"/>
      <w:pPr>
        <w:tabs>
          <w:tab w:val="num" w:pos="1800"/>
        </w:tabs>
        <w:ind w:left="1800" w:hanging="360"/>
      </w:pPr>
    </w:lvl>
    <w:lvl w:ilvl="2" w:tplc="922C0B10" w:tentative="1">
      <w:start w:val="1"/>
      <w:numFmt w:val="upperLetter"/>
      <w:lvlText w:val="%3."/>
      <w:lvlJc w:val="left"/>
      <w:pPr>
        <w:tabs>
          <w:tab w:val="num" w:pos="2520"/>
        </w:tabs>
        <w:ind w:left="2520" w:hanging="360"/>
      </w:pPr>
    </w:lvl>
    <w:lvl w:ilvl="3" w:tplc="E82456B8" w:tentative="1">
      <w:start w:val="1"/>
      <w:numFmt w:val="upperLetter"/>
      <w:lvlText w:val="%4."/>
      <w:lvlJc w:val="left"/>
      <w:pPr>
        <w:tabs>
          <w:tab w:val="num" w:pos="3240"/>
        </w:tabs>
        <w:ind w:left="3240" w:hanging="360"/>
      </w:pPr>
    </w:lvl>
    <w:lvl w:ilvl="4" w:tplc="4DE82E9C" w:tentative="1">
      <w:start w:val="1"/>
      <w:numFmt w:val="upperLetter"/>
      <w:lvlText w:val="%5."/>
      <w:lvlJc w:val="left"/>
      <w:pPr>
        <w:tabs>
          <w:tab w:val="num" w:pos="3960"/>
        </w:tabs>
        <w:ind w:left="3960" w:hanging="360"/>
      </w:pPr>
    </w:lvl>
    <w:lvl w:ilvl="5" w:tplc="9E7A14B4" w:tentative="1">
      <w:start w:val="1"/>
      <w:numFmt w:val="upperLetter"/>
      <w:lvlText w:val="%6."/>
      <w:lvlJc w:val="left"/>
      <w:pPr>
        <w:tabs>
          <w:tab w:val="num" w:pos="4680"/>
        </w:tabs>
        <w:ind w:left="4680" w:hanging="360"/>
      </w:pPr>
    </w:lvl>
    <w:lvl w:ilvl="6" w:tplc="B2388B74" w:tentative="1">
      <w:start w:val="1"/>
      <w:numFmt w:val="upperLetter"/>
      <w:lvlText w:val="%7."/>
      <w:lvlJc w:val="left"/>
      <w:pPr>
        <w:tabs>
          <w:tab w:val="num" w:pos="5400"/>
        </w:tabs>
        <w:ind w:left="5400" w:hanging="360"/>
      </w:pPr>
    </w:lvl>
    <w:lvl w:ilvl="7" w:tplc="8A3ECF12" w:tentative="1">
      <w:start w:val="1"/>
      <w:numFmt w:val="upperLetter"/>
      <w:lvlText w:val="%8."/>
      <w:lvlJc w:val="left"/>
      <w:pPr>
        <w:tabs>
          <w:tab w:val="num" w:pos="6120"/>
        </w:tabs>
        <w:ind w:left="6120" w:hanging="360"/>
      </w:pPr>
    </w:lvl>
    <w:lvl w:ilvl="8" w:tplc="789C8B86" w:tentative="1">
      <w:start w:val="1"/>
      <w:numFmt w:val="upperLetter"/>
      <w:lvlText w:val="%9."/>
      <w:lvlJc w:val="left"/>
      <w:pPr>
        <w:tabs>
          <w:tab w:val="num" w:pos="6840"/>
        </w:tabs>
        <w:ind w:left="6840" w:hanging="360"/>
      </w:pPr>
    </w:lvl>
  </w:abstractNum>
  <w:abstractNum w:abstractNumId="7" w15:restartNumberingAfterBreak="0">
    <w:nsid w:val="44035FA7"/>
    <w:multiLevelType w:val="hybridMultilevel"/>
    <w:tmpl w:val="BE90404C"/>
    <w:lvl w:ilvl="0" w:tplc="FE141040">
      <w:start w:val="1"/>
      <w:numFmt w:val="upperLetter"/>
      <w:lvlText w:val="%1."/>
      <w:lvlJc w:val="left"/>
      <w:pPr>
        <w:tabs>
          <w:tab w:val="num" w:pos="720"/>
        </w:tabs>
        <w:ind w:left="720" w:hanging="360"/>
      </w:pPr>
    </w:lvl>
    <w:lvl w:ilvl="1" w:tplc="EA7AF06E">
      <w:start w:val="1"/>
      <w:numFmt w:val="upperLetter"/>
      <w:lvlText w:val="%2."/>
      <w:lvlJc w:val="left"/>
      <w:pPr>
        <w:tabs>
          <w:tab w:val="num" w:pos="1440"/>
        </w:tabs>
        <w:ind w:left="1440" w:hanging="360"/>
      </w:pPr>
    </w:lvl>
    <w:lvl w:ilvl="2" w:tplc="33F23E82" w:tentative="1">
      <w:start w:val="1"/>
      <w:numFmt w:val="upperLetter"/>
      <w:lvlText w:val="%3."/>
      <w:lvlJc w:val="left"/>
      <w:pPr>
        <w:tabs>
          <w:tab w:val="num" w:pos="2160"/>
        </w:tabs>
        <w:ind w:left="2160" w:hanging="360"/>
      </w:pPr>
    </w:lvl>
    <w:lvl w:ilvl="3" w:tplc="63460F6C" w:tentative="1">
      <w:start w:val="1"/>
      <w:numFmt w:val="upperLetter"/>
      <w:lvlText w:val="%4."/>
      <w:lvlJc w:val="left"/>
      <w:pPr>
        <w:tabs>
          <w:tab w:val="num" w:pos="2880"/>
        </w:tabs>
        <w:ind w:left="2880" w:hanging="360"/>
      </w:pPr>
    </w:lvl>
    <w:lvl w:ilvl="4" w:tplc="EB189C14" w:tentative="1">
      <w:start w:val="1"/>
      <w:numFmt w:val="upperLetter"/>
      <w:lvlText w:val="%5."/>
      <w:lvlJc w:val="left"/>
      <w:pPr>
        <w:tabs>
          <w:tab w:val="num" w:pos="3600"/>
        </w:tabs>
        <w:ind w:left="3600" w:hanging="360"/>
      </w:pPr>
    </w:lvl>
    <w:lvl w:ilvl="5" w:tplc="4C362250" w:tentative="1">
      <w:start w:val="1"/>
      <w:numFmt w:val="upperLetter"/>
      <w:lvlText w:val="%6."/>
      <w:lvlJc w:val="left"/>
      <w:pPr>
        <w:tabs>
          <w:tab w:val="num" w:pos="4320"/>
        </w:tabs>
        <w:ind w:left="4320" w:hanging="360"/>
      </w:pPr>
    </w:lvl>
    <w:lvl w:ilvl="6" w:tplc="BD527904" w:tentative="1">
      <w:start w:val="1"/>
      <w:numFmt w:val="upperLetter"/>
      <w:lvlText w:val="%7."/>
      <w:lvlJc w:val="left"/>
      <w:pPr>
        <w:tabs>
          <w:tab w:val="num" w:pos="5040"/>
        </w:tabs>
        <w:ind w:left="5040" w:hanging="360"/>
      </w:pPr>
    </w:lvl>
    <w:lvl w:ilvl="7" w:tplc="ECD8B244" w:tentative="1">
      <w:start w:val="1"/>
      <w:numFmt w:val="upperLetter"/>
      <w:lvlText w:val="%8."/>
      <w:lvlJc w:val="left"/>
      <w:pPr>
        <w:tabs>
          <w:tab w:val="num" w:pos="5760"/>
        </w:tabs>
        <w:ind w:left="5760" w:hanging="360"/>
      </w:pPr>
    </w:lvl>
    <w:lvl w:ilvl="8" w:tplc="5A3E5A22" w:tentative="1">
      <w:start w:val="1"/>
      <w:numFmt w:val="upperLetter"/>
      <w:lvlText w:val="%9."/>
      <w:lvlJc w:val="left"/>
      <w:pPr>
        <w:tabs>
          <w:tab w:val="num" w:pos="6480"/>
        </w:tabs>
        <w:ind w:left="6480" w:hanging="360"/>
      </w:pPr>
    </w:lvl>
  </w:abstractNum>
  <w:abstractNum w:abstractNumId="8" w15:restartNumberingAfterBreak="0">
    <w:nsid w:val="489C5299"/>
    <w:multiLevelType w:val="hybridMultilevel"/>
    <w:tmpl w:val="E7CE76A0"/>
    <w:lvl w:ilvl="0" w:tplc="1E1698B8">
      <w:start w:val="1"/>
      <w:numFmt w:val="decimal"/>
      <w:lvlText w:val="%1."/>
      <w:lvlJc w:val="left"/>
      <w:pPr>
        <w:tabs>
          <w:tab w:val="num" w:pos="720"/>
        </w:tabs>
        <w:ind w:left="720" w:hanging="360"/>
      </w:pPr>
      <w:rPr>
        <w:rFonts w:ascii="Calibri" w:eastAsia="Calibri" w:hAnsi="Calibri" w:cstheme="minorHAnsi" w:hint="default"/>
        <w:i w:val="0"/>
        <w:noProof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BB3E7B"/>
    <w:multiLevelType w:val="hybridMultilevel"/>
    <w:tmpl w:val="8278CEF8"/>
    <w:lvl w:ilvl="0" w:tplc="9B385BF6">
      <w:start w:val="1"/>
      <w:numFmt w:val="upperLetter"/>
      <w:lvlText w:val="%1."/>
      <w:lvlJc w:val="left"/>
      <w:pPr>
        <w:tabs>
          <w:tab w:val="num" w:pos="720"/>
        </w:tabs>
        <w:ind w:left="720" w:hanging="360"/>
      </w:pPr>
    </w:lvl>
    <w:lvl w:ilvl="1" w:tplc="57804510">
      <w:start w:val="1"/>
      <w:numFmt w:val="upperLetter"/>
      <w:lvlText w:val="%2."/>
      <w:lvlJc w:val="left"/>
      <w:pPr>
        <w:tabs>
          <w:tab w:val="num" w:pos="1440"/>
        </w:tabs>
        <w:ind w:left="1440" w:hanging="360"/>
      </w:pPr>
    </w:lvl>
    <w:lvl w:ilvl="2" w:tplc="0C5A366C" w:tentative="1">
      <w:start w:val="1"/>
      <w:numFmt w:val="upperLetter"/>
      <w:lvlText w:val="%3."/>
      <w:lvlJc w:val="left"/>
      <w:pPr>
        <w:tabs>
          <w:tab w:val="num" w:pos="2160"/>
        </w:tabs>
        <w:ind w:left="2160" w:hanging="360"/>
      </w:pPr>
    </w:lvl>
    <w:lvl w:ilvl="3" w:tplc="4D3079B8" w:tentative="1">
      <w:start w:val="1"/>
      <w:numFmt w:val="upperLetter"/>
      <w:lvlText w:val="%4."/>
      <w:lvlJc w:val="left"/>
      <w:pPr>
        <w:tabs>
          <w:tab w:val="num" w:pos="2880"/>
        </w:tabs>
        <w:ind w:left="2880" w:hanging="360"/>
      </w:pPr>
    </w:lvl>
    <w:lvl w:ilvl="4" w:tplc="07CC753E" w:tentative="1">
      <w:start w:val="1"/>
      <w:numFmt w:val="upperLetter"/>
      <w:lvlText w:val="%5."/>
      <w:lvlJc w:val="left"/>
      <w:pPr>
        <w:tabs>
          <w:tab w:val="num" w:pos="3600"/>
        </w:tabs>
        <w:ind w:left="3600" w:hanging="360"/>
      </w:pPr>
    </w:lvl>
    <w:lvl w:ilvl="5" w:tplc="29062130" w:tentative="1">
      <w:start w:val="1"/>
      <w:numFmt w:val="upperLetter"/>
      <w:lvlText w:val="%6."/>
      <w:lvlJc w:val="left"/>
      <w:pPr>
        <w:tabs>
          <w:tab w:val="num" w:pos="4320"/>
        </w:tabs>
        <w:ind w:left="4320" w:hanging="360"/>
      </w:pPr>
    </w:lvl>
    <w:lvl w:ilvl="6" w:tplc="AD784E62" w:tentative="1">
      <w:start w:val="1"/>
      <w:numFmt w:val="upperLetter"/>
      <w:lvlText w:val="%7."/>
      <w:lvlJc w:val="left"/>
      <w:pPr>
        <w:tabs>
          <w:tab w:val="num" w:pos="5040"/>
        </w:tabs>
        <w:ind w:left="5040" w:hanging="360"/>
      </w:pPr>
    </w:lvl>
    <w:lvl w:ilvl="7" w:tplc="8294CD6E" w:tentative="1">
      <w:start w:val="1"/>
      <w:numFmt w:val="upperLetter"/>
      <w:lvlText w:val="%8."/>
      <w:lvlJc w:val="left"/>
      <w:pPr>
        <w:tabs>
          <w:tab w:val="num" w:pos="5760"/>
        </w:tabs>
        <w:ind w:left="5760" w:hanging="360"/>
      </w:pPr>
    </w:lvl>
    <w:lvl w:ilvl="8" w:tplc="7CA2EC2A" w:tentative="1">
      <w:start w:val="1"/>
      <w:numFmt w:val="upperLetter"/>
      <w:lvlText w:val="%9."/>
      <w:lvlJc w:val="left"/>
      <w:pPr>
        <w:tabs>
          <w:tab w:val="num" w:pos="6480"/>
        </w:tabs>
        <w:ind w:left="6480" w:hanging="360"/>
      </w:pPr>
    </w:lvl>
  </w:abstractNum>
  <w:abstractNum w:abstractNumId="10" w15:restartNumberingAfterBreak="0">
    <w:nsid w:val="4A7361B7"/>
    <w:multiLevelType w:val="hybridMultilevel"/>
    <w:tmpl w:val="D50E297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4E276581"/>
    <w:multiLevelType w:val="hybridMultilevel"/>
    <w:tmpl w:val="B06E10BE"/>
    <w:lvl w:ilvl="0" w:tplc="8570B324">
      <w:start w:val="1"/>
      <w:numFmt w:val="bullet"/>
      <w:lvlText w:val="•"/>
      <w:lvlJc w:val="left"/>
      <w:pPr>
        <w:tabs>
          <w:tab w:val="num" w:pos="720"/>
        </w:tabs>
        <w:ind w:left="720" w:hanging="360"/>
      </w:pPr>
      <w:rPr>
        <w:rFonts w:ascii="Arial" w:hAnsi="Arial" w:hint="default"/>
      </w:rPr>
    </w:lvl>
    <w:lvl w:ilvl="1" w:tplc="0D7A5B3A" w:tentative="1">
      <w:start w:val="1"/>
      <w:numFmt w:val="bullet"/>
      <w:lvlText w:val="•"/>
      <w:lvlJc w:val="left"/>
      <w:pPr>
        <w:tabs>
          <w:tab w:val="num" w:pos="1440"/>
        </w:tabs>
        <w:ind w:left="1440" w:hanging="360"/>
      </w:pPr>
      <w:rPr>
        <w:rFonts w:ascii="Arial" w:hAnsi="Arial" w:hint="default"/>
      </w:rPr>
    </w:lvl>
    <w:lvl w:ilvl="2" w:tplc="1200D34C" w:tentative="1">
      <w:start w:val="1"/>
      <w:numFmt w:val="bullet"/>
      <w:lvlText w:val="•"/>
      <w:lvlJc w:val="left"/>
      <w:pPr>
        <w:tabs>
          <w:tab w:val="num" w:pos="2160"/>
        </w:tabs>
        <w:ind w:left="2160" w:hanging="360"/>
      </w:pPr>
      <w:rPr>
        <w:rFonts w:ascii="Arial" w:hAnsi="Arial" w:hint="default"/>
      </w:rPr>
    </w:lvl>
    <w:lvl w:ilvl="3" w:tplc="A5424ACA" w:tentative="1">
      <w:start w:val="1"/>
      <w:numFmt w:val="bullet"/>
      <w:lvlText w:val="•"/>
      <w:lvlJc w:val="left"/>
      <w:pPr>
        <w:tabs>
          <w:tab w:val="num" w:pos="2880"/>
        </w:tabs>
        <w:ind w:left="2880" w:hanging="360"/>
      </w:pPr>
      <w:rPr>
        <w:rFonts w:ascii="Arial" w:hAnsi="Arial" w:hint="default"/>
      </w:rPr>
    </w:lvl>
    <w:lvl w:ilvl="4" w:tplc="837243B8" w:tentative="1">
      <w:start w:val="1"/>
      <w:numFmt w:val="bullet"/>
      <w:lvlText w:val="•"/>
      <w:lvlJc w:val="left"/>
      <w:pPr>
        <w:tabs>
          <w:tab w:val="num" w:pos="3600"/>
        </w:tabs>
        <w:ind w:left="3600" w:hanging="360"/>
      </w:pPr>
      <w:rPr>
        <w:rFonts w:ascii="Arial" w:hAnsi="Arial" w:hint="default"/>
      </w:rPr>
    </w:lvl>
    <w:lvl w:ilvl="5" w:tplc="41B2BAD2" w:tentative="1">
      <w:start w:val="1"/>
      <w:numFmt w:val="bullet"/>
      <w:lvlText w:val="•"/>
      <w:lvlJc w:val="left"/>
      <w:pPr>
        <w:tabs>
          <w:tab w:val="num" w:pos="4320"/>
        </w:tabs>
        <w:ind w:left="4320" w:hanging="360"/>
      </w:pPr>
      <w:rPr>
        <w:rFonts w:ascii="Arial" w:hAnsi="Arial" w:hint="default"/>
      </w:rPr>
    </w:lvl>
    <w:lvl w:ilvl="6" w:tplc="A8B0E84C" w:tentative="1">
      <w:start w:val="1"/>
      <w:numFmt w:val="bullet"/>
      <w:lvlText w:val="•"/>
      <w:lvlJc w:val="left"/>
      <w:pPr>
        <w:tabs>
          <w:tab w:val="num" w:pos="5040"/>
        </w:tabs>
        <w:ind w:left="5040" w:hanging="360"/>
      </w:pPr>
      <w:rPr>
        <w:rFonts w:ascii="Arial" w:hAnsi="Arial" w:hint="default"/>
      </w:rPr>
    </w:lvl>
    <w:lvl w:ilvl="7" w:tplc="30B85F4E" w:tentative="1">
      <w:start w:val="1"/>
      <w:numFmt w:val="bullet"/>
      <w:lvlText w:val="•"/>
      <w:lvlJc w:val="left"/>
      <w:pPr>
        <w:tabs>
          <w:tab w:val="num" w:pos="5760"/>
        </w:tabs>
        <w:ind w:left="5760" w:hanging="360"/>
      </w:pPr>
      <w:rPr>
        <w:rFonts w:ascii="Arial" w:hAnsi="Arial" w:hint="default"/>
      </w:rPr>
    </w:lvl>
    <w:lvl w:ilvl="8" w:tplc="9A18046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E495523"/>
    <w:multiLevelType w:val="hybridMultilevel"/>
    <w:tmpl w:val="E3D03824"/>
    <w:lvl w:ilvl="0" w:tplc="1E1698B8">
      <w:start w:val="1"/>
      <w:numFmt w:val="decimal"/>
      <w:lvlText w:val="%1."/>
      <w:lvlJc w:val="left"/>
      <w:pPr>
        <w:tabs>
          <w:tab w:val="num" w:pos="720"/>
        </w:tabs>
        <w:ind w:left="720" w:hanging="360"/>
      </w:pPr>
      <w:rPr>
        <w:rFonts w:ascii="Calibri" w:eastAsia="Calibri" w:hAnsi="Calibri" w:cstheme="minorHAnsi" w:hint="default"/>
        <w:i w:val="0"/>
        <w:noProof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E8D07B7"/>
    <w:multiLevelType w:val="hybridMultilevel"/>
    <w:tmpl w:val="5CA49B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CB1A43"/>
    <w:multiLevelType w:val="hybridMultilevel"/>
    <w:tmpl w:val="83828658"/>
    <w:lvl w:ilvl="0" w:tplc="64823D24">
      <w:start w:val="1"/>
      <w:numFmt w:val="bullet"/>
      <w:lvlText w:val="•"/>
      <w:lvlJc w:val="left"/>
      <w:pPr>
        <w:tabs>
          <w:tab w:val="num" w:pos="720"/>
        </w:tabs>
        <w:ind w:left="720" w:hanging="360"/>
      </w:pPr>
      <w:rPr>
        <w:rFonts w:ascii="Arial" w:hAnsi="Arial" w:hint="default"/>
      </w:rPr>
    </w:lvl>
    <w:lvl w:ilvl="1" w:tplc="EB4206DC" w:tentative="1">
      <w:start w:val="1"/>
      <w:numFmt w:val="bullet"/>
      <w:lvlText w:val="•"/>
      <w:lvlJc w:val="left"/>
      <w:pPr>
        <w:tabs>
          <w:tab w:val="num" w:pos="1440"/>
        </w:tabs>
        <w:ind w:left="1440" w:hanging="360"/>
      </w:pPr>
      <w:rPr>
        <w:rFonts w:ascii="Arial" w:hAnsi="Arial" w:hint="default"/>
      </w:rPr>
    </w:lvl>
    <w:lvl w:ilvl="2" w:tplc="9528BC64" w:tentative="1">
      <w:start w:val="1"/>
      <w:numFmt w:val="bullet"/>
      <w:lvlText w:val="•"/>
      <w:lvlJc w:val="left"/>
      <w:pPr>
        <w:tabs>
          <w:tab w:val="num" w:pos="2160"/>
        </w:tabs>
        <w:ind w:left="2160" w:hanging="360"/>
      </w:pPr>
      <w:rPr>
        <w:rFonts w:ascii="Arial" w:hAnsi="Arial" w:hint="default"/>
      </w:rPr>
    </w:lvl>
    <w:lvl w:ilvl="3" w:tplc="F8F80EEE" w:tentative="1">
      <w:start w:val="1"/>
      <w:numFmt w:val="bullet"/>
      <w:lvlText w:val="•"/>
      <w:lvlJc w:val="left"/>
      <w:pPr>
        <w:tabs>
          <w:tab w:val="num" w:pos="2880"/>
        </w:tabs>
        <w:ind w:left="2880" w:hanging="360"/>
      </w:pPr>
      <w:rPr>
        <w:rFonts w:ascii="Arial" w:hAnsi="Arial" w:hint="default"/>
      </w:rPr>
    </w:lvl>
    <w:lvl w:ilvl="4" w:tplc="08A05010" w:tentative="1">
      <w:start w:val="1"/>
      <w:numFmt w:val="bullet"/>
      <w:lvlText w:val="•"/>
      <w:lvlJc w:val="left"/>
      <w:pPr>
        <w:tabs>
          <w:tab w:val="num" w:pos="3600"/>
        </w:tabs>
        <w:ind w:left="3600" w:hanging="360"/>
      </w:pPr>
      <w:rPr>
        <w:rFonts w:ascii="Arial" w:hAnsi="Arial" w:hint="default"/>
      </w:rPr>
    </w:lvl>
    <w:lvl w:ilvl="5" w:tplc="ED8C9C42" w:tentative="1">
      <w:start w:val="1"/>
      <w:numFmt w:val="bullet"/>
      <w:lvlText w:val="•"/>
      <w:lvlJc w:val="left"/>
      <w:pPr>
        <w:tabs>
          <w:tab w:val="num" w:pos="4320"/>
        </w:tabs>
        <w:ind w:left="4320" w:hanging="360"/>
      </w:pPr>
      <w:rPr>
        <w:rFonts w:ascii="Arial" w:hAnsi="Arial" w:hint="default"/>
      </w:rPr>
    </w:lvl>
    <w:lvl w:ilvl="6" w:tplc="3362B14E" w:tentative="1">
      <w:start w:val="1"/>
      <w:numFmt w:val="bullet"/>
      <w:lvlText w:val="•"/>
      <w:lvlJc w:val="left"/>
      <w:pPr>
        <w:tabs>
          <w:tab w:val="num" w:pos="5040"/>
        </w:tabs>
        <w:ind w:left="5040" w:hanging="360"/>
      </w:pPr>
      <w:rPr>
        <w:rFonts w:ascii="Arial" w:hAnsi="Arial" w:hint="default"/>
      </w:rPr>
    </w:lvl>
    <w:lvl w:ilvl="7" w:tplc="8D2074AC" w:tentative="1">
      <w:start w:val="1"/>
      <w:numFmt w:val="bullet"/>
      <w:lvlText w:val="•"/>
      <w:lvlJc w:val="left"/>
      <w:pPr>
        <w:tabs>
          <w:tab w:val="num" w:pos="5760"/>
        </w:tabs>
        <w:ind w:left="5760" w:hanging="360"/>
      </w:pPr>
      <w:rPr>
        <w:rFonts w:ascii="Arial" w:hAnsi="Arial" w:hint="default"/>
      </w:rPr>
    </w:lvl>
    <w:lvl w:ilvl="8" w:tplc="77822BA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1BA648C"/>
    <w:multiLevelType w:val="hybridMultilevel"/>
    <w:tmpl w:val="0E6CC77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42F3C6E"/>
    <w:multiLevelType w:val="hybridMultilevel"/>
    <w:tmpl w:val="DE1A3240"/>
    <w:lvl w:ilvl="0" w:tplc="CE7CEFE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CB1885"/>
    <w:multiLevelType w:val="hybridMultilevel"/>
    <w:tmpl w:val="9D7075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A734BA"/>
    <w:multiLevelType w:val="hybridMultilevel"/>
    <w:tmpl w:val="6E982C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D67262"/>
    <w:multiLevelType w:val="hybridMultilevel"/>
    <w:tmpl w:val="BA140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11"/>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3"/>
  </w:num>
  <w:num w:numId="8">
    <w:abstractNumId w:val="1"/>
  </w:num>
  <w:num w:numId="9">
    <w:abstractNumId w:val="0"/>
  </w:num>
  <w:num w:numId="10">
    <w:abstractNumId w:val="19"/>
  </w:num>
  <w:num w:numId="11">
    <w:abstractNumId w:val="14"/>
  </w:num>
  <w:num w:numId="12">
    <w:abstractNumId w:val="18"/>
  </w:num>
  <w:num w:numId="13">
    <w:abstractNumId w:val="6"/>
  </w:num>
  <w:num w:numId="14">
    <w:abstractNumId w:val="2"/>
  </w:num>
  <w:num w:numId="15">
    <w:abstractNumId w:val="9"/>
  </w:num>
  <w:num w:numId="16">
    <w:abstractNumId w:val="5"/>
  </w:num>
  <w:num w:numId="17">
    <w:abstractNumId w:val="16"/>
  </w:num>
  <w:num w:numId="18">
    <w:abstractNumId w:val="17"/>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E54"/>
    <w:rsid w:val="00007A52"/>
    <w:rsid w:val="0001483E"/>
    <w:rsid w:val="000350DE"/>
    <w:rsid w:val="0007288C"/>
    <w:rsid w:val="00074018"/>
    <w:rsid w:val="000B50B1"/>
    <w:rsid w:val="000E7785"/>
    <w:rsid w:val="00145345"/>
    <w:rsid w:val="00161D7A"/>
    <w:rsid w:val="0017242C"/>
    <w:rsid w:val="001962F7"/>
    <w:rsid w:val="0019751B"/>
    <w:rsid w:val="001A3E54"/>
    <w:rsid w:val="001C39C3"/>
    <w:rsid w:val="001C620E"/>
    <w:rsid w:val="00282BEA"/>
    <w:rsid w:val="00292A6A"/>
    <w:rsid w:val="002C1D12"/>
    <w:rsid w:val="002F6A51"/>
    <w:rsid w:val="002F7DBB"/>
    <w:rsid w:val="00361CE3"/>
    <w:rsid w:val="003915AB"/>
    <w:rsid w:val="00397471"/>
    <w:rsid w:val="003B53D0"/>
    <w:rsid w:val="003C7BA5"/>
    <w:rsid w:val="003D2ABB"/>
    <w:rsid w:val="003E43E8"/>
    <w:rsid w:val="003F19CD"/>
    <w:rsid w:val="00403966"/>
    <w:rsid w:val="004467DA"/>
    <w:rsid w:val="00457EE1"/>
    <w:rsid w:val="004607CF"/>
    <w:rsid w:val="004830D9"/>
    <w:rsid w:val="00511F30"/>
    <w:rsid w:val="005316B2"/>
    <w:rsid w:val="00591E66"/>
    <w:rsid w:val="005E033E"/>
    <w:rsid w:val="00630497"/>
    <w:rsid w:val="006403CC"/>
    <w:rsid w:val="006928CA"/>
    <w:rsid w:val="006A77D7"/>
    <w:rsid w:val="006B587B"/>
    <w:rsid w:val="007127E3"/>
    <w:rsid w:val="00726CAB"/>
    <w:rsid w:val="007566AA"/>
    <w:rsid w:val="007A3853"/>
    <w:rsid w:val="007B1E39"/>
    <w:rsid w:val="007F3E28"/>
    <w:rsid w:val="00811E76"/>
    <w:rsid w:val="00816228"/>
    <w:rsid w:val="00870080"/>
    <w:rsid w:val="00872A3F"/>
    <w:rsid w:val="008A10DE"/>
    <w:rsid w:val="008C1BF1"/>
    <w:rsid w:val="00916C3F"/>
    <w:rsid w:val="00963910"/>
    <w:rsid w:val="009660D9"/>
    <w:rsid w:val="009E3994"/>
    <w:rsid w:val="00A403C3"/>
    <w:rsid w:val="00A55456"/>
    <w:rsid w:val="00A564E4"/>
    <w:rsid w:val="00A57F22"/>
    <w:rsid w:val="00A73A2C"/>
    <w:rsid w:val="00A752EA"/>
    <w:rsid w:val="00A91863"/>
    <w:rsid w:val="00AC7B3F"/>
    <w:rsid w:val="00AE184F"/>
    <w:rsid w:val="00AF2F2C"/>
    <w:rsid w:val="00AF77F2"/>
    <w:rsid w:val="00B518BB"/>
    <w:rsid w:val="00B65E1A"/>
    <w:rsid w:val="00BB0CF8"/>
    <w:rsid w:val="00BD0E9C"/>
    <w:rsid w:val="00BD50F7"/>
    <w:rsid w:val="00BF142F"/>
    <w:rsid w:val="00C21A89"/>
    <w:rsid w:val="00C26D2A"/>
    <w:rsid w:val="00C51888"/>
    <w:rsid w:val="00C60391"/>
    <w:rsid w:val="00C624CC"/>
    <w:rsid w:val="00C77A3A"/>
    <w:rsid w:val="00C84864"/>
    <w:rsid w:val="00CB0018"/>
    <w:rsid w:val="00CB55FD"/>
    <w:rsid w:val="00CC5C73"/>
    <w:rsid w:val="00CD1681"/>
    <w:rsid w:val="00CD2D43"/>
    <w:rsid w:val="00CF73F4"/>
    <w:rsid w:val="00D0716A"/>
    <w:rsid w:val="00D427B3"/>
    <w:rsid w:val="00D57100"/>
    <w:rsid w:val="00D86B7E"/>
    <w:rsid w:val="00D972F9"/>
    <w:rsid w:val="00DE14A6"/>
    <w:rsid w:val="00DE3D6B"/>
    <w:rsid w:val="00DF0B16"/>
    <w:rsid w:val="00E30ABC"/>
    <w:rsid w:val="00E536A1"/>
    <w:rsid w:val="00EF0BD2"/>
    <w:rsid w:val="00F14746"/>
    <w:rsid w:val="00F75D43"/>
    <w:rsid w:val="00F8325D"/>
    <w:rsid w:val="00F87A4C"/>
    <w:rsid w:val="00F90981"/>
    <w:rsid w:val="00FC2B87"/>
    <w:rsid w:val="00FC78E8"/>
    <w:rsid w:val="00FD743A"/>
    <w:rsid w:val="00FE2AF7"/>
    <w:rsid w:val="00FE3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8AE8AE8"/>
  <w15:chartTrackingRefBased/>
  <w15:docId w15:val="{BA48F3FC-4A13-420C-8F86-75DFEDAC1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0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E54"/>
    <w:pPr>
      <w:ind w:left="720"/>
      <w:contextualSpacing/>
    </w:pPr>
  </w:style>
  <w:style w:type="paragraph" w:styleId="NoSpacing">
    <w:name w:val="No Spacing"/>
    <w:uiPriority w:val="1"/>
    <w:qFormat/>
    <w:rsid w:val="001A3E54"/>
    <w:pPr>
      <w:spacing w:after="0" w:line="240" w:lineRule="auto"/>
    </w:pPr>
    <w:rPr>
      <w:rFonts w:ascii="Calibri" w:eastAsia="Calibri" w:hAnsi="Calibri" w:cs="Times New Roman"/>
    </w:rPr>
  </w:style>
  <w:style w:type="character" w:styleId="Hyperlink">
    <w:name w:val="Hyperlink"/>
    <w:rsid w:val="001A3E54"/>
    <w:rPr>
      <w:color w:val="0000FF"/>
      <w:u w:val="single"/>
    </w:rPr>
  </w:style>
  <w:style w:type="character" w:styleId="PlaceholderText">
    <w:name w:val="Placeholder Text"/>
    <w:basedOn w:val="DefaultParagraphFont"/>
    <w:uiPriority w:val="99"/>
    <w:semiHidden/>
    <w:rsid w:val="006403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63429">
      <w:bodyDiv w:val="1"/>
      <w:marLeft w:val="0"/>
      <w:marRight w:val="0"/>
      <w:marTop w:val="0"/>
      <w:marBottom w:val="0"/>
      <w:divBdr>
        <w:top w:val="none" w:sz="0" w:space="0" w:color="auto"/>
        <w:left w:val="none" w:sz="0" w:space="0" w:color="auto"/>
        <w:bottom w:val="none" w:sz="0" w:space="0" w:color="auto"/>
        <w:right w:val="none" w:sz="0" w:space="0" w:color="auto"/>
      </w:divBdr>
      <w:divsChild>
        <w:div w:id="1593782715">
          <w:marLeft w:val="1440"/>
          <w:marRight w:val="0"/>
          <w:marTop w:val="75"/>
          <w:marBottom w:val="0"/>
          <w:divBdr>
            <w:top w:val="none" w:sz="0" w:space="0" w:color="auto"/>
            <w:left w:val="none" w:sz="0" w:space="0" w:color="auto"/>
            <w:bottom w:val="none" w:sz="0" w:space="0" w:color="auto"/>
            <w:right w:val="none" w:sz="0" w:space="0" w:color="auto"/>
          </w:divBdr>
        </w:div>
        <w:div w:id="1167407558">
          <w:marLeft w:val="1440"/>
          <w:marRight w:val="0"/>
          <w:marTop w:val="75"/>
          <w:marBottom w:val="0"/>
          <w:divBdr>
            <w:top w:val="none" w:sz="0" w:space="0" w:color="auto"/>
            <w:left w:val="none" w:sz="0" w:space="0" w:color="auto"/>
            <w:bottom w:val="none" w:sz="0" w:space="0" w:color="auto"/>
            <w:right w:val="none" w:sz="0" w:space="0" w:color="auto"/>
          </w:divBdr>
        </w:div>
      </w:divsChild>
    </w:div>
    <w:div w:id="792402888">
      <w:bodyDiv w:val="1"/>
      <w:marLeft w:val="0"/>
      <w:marRight w:val="0"/>
      <w:marTop w:val="0"/>
      <w:marBottom w:val="0"/>
      <w:divBdr>
        <w:top w:val="none" w:sz="0" w:space="0" w:color="auto"/>
        <w:left w:val="none" w:sz="0" w:space="0" w:color="auto"/>
        <w:bottom w:val="none" w:sz="0" w:space="0" w:color="auto"/>
        <w:right w:val="none" w:sz="0" w:space="0" w:color="auto"/>
      </w:divBdr>
      <w:divsChild>
        <w:div w:id="708914357">
          <w:marLeft w:val="274"/>
          <w:marRight w:val="0"/>
          <w:marTop w:val="150"/>
          <w:marBottom w:val="0"/>
          <w:divBdr>
            <w:top w:val="none" w:sz="0" w:space="0" w:color="auto"/>
            <w:left w:val="none" w:sz="0" w:space="0" w:color="auto"/>
            <w:bottom w:val="none" w:sz="0" w:space="0" w:color="auto"/>
            <w:right w:val="none" w:sz="0" w:space="0" w:color="auto"/>
          </w:divBdr>
        </w:div>
      </w:divsChild>
    </w:div>
    <w:div w:id="1087774089">
      <w:bodyDiv w:val="1"/>
      <w:marLeft w:val="0"/>
      <w:marRight w:val="0"/>
      <w:marTop w:val="0"/>
      <w:marBottom w:val="0"/>
      <w:divBdr>
        <w:top w:val="none" w:sz="0" w:space="0" w:color="auto"/>
        <w:left w:val="none" w:sz="0" w:space="0" w:color="auto"/>
        <w:bottom w:val="none" w:sz="0" w:space="0" w:color="auto"/>
        <w:right w:val="none" w:sz="0" w:space="0" w:color="auto"/>
      </w:divBdr>
      <w:divsChild>
        <w:div w:id="607472013">
          <w:marLeft w:val="274"/>
          <w:marRight w:val="0"/>
          <w:marTop w:val="150"/>
          <w:marBottom w:val="0"/>
          <w:divBdr>
            <w:top w:val="none" w:sz="0" w:space="0" w:color="auto"/>
            <w:left w:val="none" w:sz="0" w:space="0" w:color="auto"/>
            <w:bottom w:val="none" w:sz="0" w:space="0" w:color="auto"/>
            <w:right w:val="none" w:sz="0" w:space="0" w:color="auto"/>
          </w:divBdr>
        </w:div>
        <w:div w:id="514616219">
          <w:marLeft w:val="1440"/>
          <w:marRight w:val="0"/>
          <w:marTop w:val="75"/>
          <w:marBottom w:val="0"/>
          <w:divBdr>
            <w:top w:val="none" w:sz="0" w:space="0" w:color="auto"/>
            <w:left w:val="none" w:sz="0" w:space="0" w:color="auto"/>
            <w:bottom w:val="none" w:sz="0" w:space="0" w:color="auto"/>
            <w:right w:val="none" w:sz="0" w:space="0" w:color="auto"/>
          </w:divBdr>
        </w:div>
        <w:div w:id="897714776">
          <w:marLeft w:val="1440"/>
          <w:marRight w:val="0"/>
          <w:marTop w:val="75"/>
          <w:marBottom w:val="0"/>
          <w:divBdr>
            <w:top w:val="none" w:sz="0" w:space="0" w:color="auto"/>
            <w:left w:val="none" w:sz="0" w:space="0" w:color="auto"/>
            <w:bottom w:val="none" w:sz="0" w:space="0" w:color="auto"/>
            <w:right w:val="none" w:sz="0" w:space="0" w:color="auto"/>
          </w:divBdr>
        </w:div>
        <w:div w:id="337511133">
          <w:marLeft w:val="1440"/>
          <w:marRight w:val="0"/>
          <w:marTop w:val="75"/>
          <w:marBottom w:val="0"/>
          <w:divBdr>
            <w:top w:val="none" w:sz="0" w:space="0" w:color="auto"/>
            <w:left w:val="none" w:sz="0" w:space="0" w:color="auto"/>
            <w:bottom w:val="none" w:sz="0" w:space="0" w:color="auto"/>
            <w:right w:val="none" w:sz="0" w:space="0" w:color="auto"/>
          </w:divBdr>
        </w:div>
        <w:div w:id="1127505921">
          <w:marLeft w:val="1440"/>
          <w:marRight w:val="0"/>
          <w:marTop w:val="75"/>
          <w:marBottom w:val="0"/>
          <w:divBdr>
            <w:top w:val="none" w:sz="0" w:space="0" w:color="auto"/>
            <w:left w:val="none" w:sz="0" w:space="0" w:color="auto"/>
            <w:bottom w:val="none" w:sz="0" w:space="0" w:color="auto"/>
            <w:right w:val="none" w:sz="0" w:space="0" w:color="auto"/>
          </w:divBdr>
        </w:div>
        <w:div w:id="1999766767">
          <w:marLeft w:val="1440"/>
          <w:marRight w:val="0"/>
          <w:marTop w:val="75"/>
          <w:marBottom w:val="0"/>
          <w:divBdr>
            <w:top w:val="none" w:sz="0" w:space="0" w:color="auto"/>
            <w:left w:val="none" w:sz="0" w:space="0" w:color="auto"/>
            <w:bottom w:val="none" w:sz="0" w:space="0" w:color="auto"/>
            <w:right w:val="none" w:sz="0" w:space="0" w:color="auto"/>
          </w:divBdr>
        </w:div>
      </w:divsChild>
    </w:div>
    <w:div w:id="1105031132">
      <w:bodyDiv w:val="1"/>
      <w:marLeft w:val="0"/>
      <w:marRight w:val="0"/>
      <w:marTop w:val="0"/>
      <w:marBottom w:val="0"/>
      <w:divBdr>
        <w:top w:val="none" w:sz="0" w:space="0" w:color="auto"/>
        <w:left w:val="none" w:sz="0" w:space="0" w:color="auto"/>
        <w:bottom w:val="none" w:sz="0" w:space="0" w:color="auto"/>
        <w:right w:val="none" w:sz="0" w:space="0" w:color="auto"/>
      </w:divBdr>
      <w:divsChild>
        <w:div w:id="1328092023">
          <w:marLeft w:val="720"/>
          <w:marRight w:val="0"/>
          <w:marTop w:val="150"/>
          <w:marBottom w:val="0"/>
          <w:divBdr>
            <w:top w:val="none" w:sz="0" w:space="0" w:color="auto"/>
            <w:left w:val="none" w:sz="0" w:space="0" w:color="auto"/>
            <w:bottom w:val="none" w:sz="0" w:space="0" w:color="auto"/>
            <w:right w:val="none" w:sz="0" w:space="0" w:color="auto"/>
          </w:divBdr>
        </w:div>
      </w:divsChild>
    </w:div>
    <w:div w:id="1213232811">
      <w:bodyDiv w:val="1"/>
      <w:marLeft w:val="0"/>
      <w:marRight w:val="0"/>
      <w:marTop w:val="0"/>
      <w:marBottom w:val="0"/>
      <w:divBdr>
        <w:top w:val="none" w:sz="0" w:space="0" w:color="auto"/>
        <w:left w:val="none" w:sz="0" w:space="0" w:color="auto"/>
        <w:bottom w:val="none" w:sz="0" w:space="0" w:color="auto"/>
        <w:right w:val="none" w:sz="0" w:space="0" w:color="auto"/>
      </w:divBdr>
      <w:divsChild>
        <w:div w:id="984236585">
          <w:marLeft w:val="274"/>
          <w:marRight w:val="0"/>
          <w:marTop w:val="150"/>
          <w:marBottom w:val="0"/>
          <w:divBdr>
            <w:top w:val="none" w:sz="0" w:space="0" w:color="auto"/>
            <w:left w:val="none" w:sz="0" w:space="0" w:color="auto"/>
            <w:bottom w:val="none" w:sz="0" w:space="0" w:color="auto"/>
            <w:right w:val="none" w:sz="0" w:space="0" w:color="auto"/>
          </w:divBdr>
        </w:div>
      </w:divsChild>
    </w:div>
    <w:div w:id="1400519196">
      <w:bodyDiv w:val="1"/>
      <w:marLeft w:val="0"/>
      <w:marRight w:val="0"/>
      <w:marTop w:val="0"/>
      <w:marBottom w:val="0"/>
      <w:divBdr>
        <w:top w:val="none" w:sz="0" w:space="0" w:color="auto"/>
        <w:left w:val="none" w:sz="0" w:space="0" w:color="auto"/>
        <w:bottom w:val="none" w:sz="0" w:space="0" w:color="auto"/>
        <w:right w:val="none" w:sz="0" w:space="0" w:color="auto"/>
      </w:divBdr>
      <w:divsChild>
        <w:div w:id="1936404996">
          <w:marLeft w:val="274"/>
          <w:marRight w:val="0"/>
          <w:marTop w:val="150"/>
          <w:marBottom w:val="0"/>
          <w:divBdr>
            <w:top w:val="none" w:sz="0" w:space="0" w:color="auto"/>
            <w:left w:val="none" w:sz="0" w:space="0" w:color="auto"/>
            <w:bottom w:val="none" w:sz="0" w:space="0" w:color="auto"/>
            <w:right w:val="none" w:sz="0" w:space="0" w:color="auto"/>
          </w:divBdr>
        </w:div>
      </w:divsChild>
    </w:div>
    <w:div w:id="1665204725">
      <w:bodyDiv w:val="1"/>
      <w:marLeft w:val="0"/>
      <w:marRight w:val="0"/>
      <w:marTop w:val="0"/>
      <w:marBottom w:val="0"/>
      <w:divBdr>
        <w:top w:val="none" w:sz="0" w:space="0" w:color="auto"/>
        <w:left w:val="none" w:sz="0" w:space="0" w:color="auto"/>
        <w:bottom w:val="none" w:sz="0" w:space="0" w:color="auto"/>
        <w:right w:val="none" w:sz="0" w:space="0" w:color="auto"/>
      </w:divBdr>
      <w:divsChild>
        <w:div w:id="531766299">
          <w:marLeft w:val="1440"/>
          <w:marRight w:val="0"/>
          <w:marTop w:val="75"/>
          <w:marBottom w:val="0"/>
          <w:divBdr>
            <w:top w:val="none" w:sz="0" w:space="0" w:color="auto"/>
            <w:left w:val="none" w:sz="0" w:space="0" w:color="auto"/>
            <w:bottom w:val="none" w:sz="0" w:space="0" w:color="auto"/>
            <w:right w:val="none" w:sz="0" w:space="0" w:color="auto"/>
          </w:divBdr>
        </w:div>
        <w:div w:id="1423182832">
          <w:marLeft w:val="1440"/>
          <w:marRight w:val="0"/>
          <w:marTop w:val="75"/>
          <w:marBottom w:val="0"/>
          <w:divBdr>
            <w:top w:val="none" w:sz="0" w:space="0" w:color="auto"/>
            <w:left w:val="none" w:sz="0" w:space="0" w:color="auto"/>
            <w:bottom w:val="none" w:sz="0" w:space="0" w:color="auto"/>
            <w:right w:val="none" w:sz="0" w:space="0" w:color="auto"/>
          </w:divBdr>
        </w:div>
        <w:div w:id="313070756">
          <w:marLeft w:val="1440"/>
          <w:marRight w:val="0"/>
          <w:marTop w:val="75"/>
          <w:marBottom w:val="0"/>
          <w:divBdr>
            <w:top w:val="none" w:sz="0" w:space="0" w:color="auto"/>
            <w:left w:val="none" w:sz="0" w:space="0" w:color="auto"/>
            <w:bottom w:val="none" w:sz="0" w:space="0" w:color="auto"/>
            <w:right w:val="none" w:sz="0" w:space="0" w:color="auto"/>
          </w:divBdr>
        </w:div>
        <w:div w:id="1729913989">
          <w:marLeft w:val="1440"/>
          <w:marRight w:val="0"/>
          <w:marTop w:val="75"/>
          <w:marBottom w:val="0"/>
          <w:divBdr>
            <w:top w:val="none" w:sz="0" w:space="0" w:color="auto"/>
            <w:left w:val="none" w:sz="0" w:space="0" w:color="auto"/>
            <w:bottom w:val="none" w:sz="0" w:space="0" w:color="auto"/>
            <w:right w:val="none" w:sz="0" w:space="0" w:color="auto"/>
          </w:divBdr>
        </w:div>
      </w:divsChild>
    </w:div>
    <w:div w:id="1880241665">
      <w:bodyDiv w:val="1"/>
      <w:marLeft w:val="0"/>
      <w:marRight w:val="0"/>
      <w:marTop w:val="0"/>
      <w:marBottom w:val="0"/>
      <w:divBdr>
        <w:top w:val="none" w:sz="0" w:space="0" w:color="auto"/>
        <w:left w:val="none" w:sz="0" w:space="0" w:color="auto"/>
        <w:bottom w:val="none" w:sz="0" w:space="0" w:color="auto"/>
        <w:right w:val="none" w:sz="0" w:space="0" w:color="auto"/>
      </w:divBdr>
      <w:divsChild>
        <w:div w:id="910311608">
          <w:marLeft w:val="274"/>
          <w:marRight w:val="0"/>
          <w:marTop w:val="150"/>
          <w:marBottom w:val="0"/>
          <w:divBdr>
            <w:top w:val="none" w:sz="0" w:space="0" w:color="auto"/>
            <w:left w:val="none" w:sz="0" w:space="0" w:color="auto"/>
            <w:bottom w:val="none" w:sz="0" w:space="0" w:color="auto"/>
            <w:right w:val="none" w:sz="0" w:space="0" w:color="auto"/>
          </w:divBdr>
        </w:div>
      </w:divsChild>
    </w:div>
    <w:div w:id="1922987689">
      <w:bodyDiv w:val="1"/>
      <w:marLeft w:val="0"/>
      <w:marRight w:val="0"/>
      <w:marTop w:val="0"/>
      <w:marBottom w:val="0"/>
      <w:divBdr>
        <w:top w:val="none" w:sz="0" w:space="0" w:color="auto"/>
        <w:left w:val="none" w:sz="0" w:space="0" w:color="auto"/>
        <w:bottom w:val="none" w:sz="0" w:space="0" w:color="auto"/>
        <w:right w:val="none" w:sz="0" w:space="0" w:color="auto"/>
      </w:divBdr>
      <w:divsChild>
        <w:div w:id="918901659">
          <w:marLeft w:val="274"/>
          <w:marRight w:val="0"/>
          <w:marTop w:val="150"/>
          <w:marBottom w:val="0"/>
          <w:divBdr>
            <w:top w:val="none" w:sz="0" w:space="0" w:color="auto"/>
            <w:left w:val="none" w:sz="0" w:space="0" w:color="auto"/>
            <w:bottom w:val="none" w:sz="0" w:space="0" w:color="auto"/>
            <w:right w:val="none" w:sz="0" w:space="0" w:color="auto"/>
          </w:divBdr>
        </w:div>
      </w:divsChild>
    </w:div>
    <w:div w:id="1990940728">
      <w:bodyDiv w:val="1"/>
      <w:marLeft w:val="0"/>
      <w:marRight w:val="0"/>
      <w:marTop w:val="0"/>
      <w:marBottom w:val="0"/>
      <w:divBdr>
        <w:top w:val="none" w:sz="0" w:space="0" w:color="auto"/>
        <w:left w:val="none" w:sz="0" w:space="0" w:color="auto"/>
        <w:bottom w:val="none" w:sz="0" w:space="0" w:color="auto"/>
        <w:right w:val="none" w:sz="0" w:space="0" w:color="auto"/>
      </w:divBdr>
      <w:divsChild>
        <w:div w:id="236480459">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Jameson, Tina</dc:creator>
  <cp:keywords/>
  <dc:description/>
  <cp:lastModifiedBy>Jameson, Tina</cp:lastModifiedBy>
  <cp:revision>31</cp:revision>
  <dcterms:created xsi:type="dcterms:W3CDTF">2020-04-01T19:08:00Z</dcterms:created>
  <dcterms:modified xsi:type="dcterms:W3CDTF">2020-10-22T11:46:00Z</dcterms:modified>
</cp:coreProperties>
</file>